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BCA73" w14:textId="77777777" w:rsidR="00425082" w:rsidRPr="00676713" w:rsidRDefault="00676713" w:rsidP="00676713">
      <w:pPr>
        <w:jc w:val="center"/>
        <w:rPr>
          <w:sz w:val="28"/>
          <w:szCs w:val="28"/>
        </w:rPr>
      </w:pPr>
      <w:r w:rsidRPr="00676713">
        <w:rPr>
          <w:sz w:val="28"/>
          <w:szCs w:val="28"/>
        </w:rPr>
        <w:t>MEETING AGENDA</w:t>
      </w:r>
    </w:p>
    <w:p w14:paraId="79726974" w14:textId="77777777" w:rsidR="00676713" w:rsidRDefault="00676713" w:rsidP="009F1391">
      <w:pPr>
        <w:spacing w:after="0"/>
        <w:jc w:val="center"/>
      </w:pPr>
      <w:r>
        <w:t>CN</w:t>
      </w:r>
      <w:r w:rsidR="003C5647">
        <w:t>H Lakes</w:t>
      </w:r>
      <w:r w:rsidR="009F1391">
        <w:t xml:space="preserve"> – Monthly Video Conference</w:t>
      </w:r>
    </w:p>
    <w:p w14:paraId="32C2AB3C" w14:textId="1470BCEA" w:rsidR="009F1391" w:rsidRPr="00D11A0D" w:rsidRDefault="00EA7912" w:rsidP="00D11A0D">
      <w:pPr>
        <w:spacing w:after="0"/>
        <w:jc w:val="center"/>
      </w:pPr>
      <w:r>
        <w:t>April 5</w:t>
      </w:r>
      <w:r w:rsidRPr="00EA7912">
        <w:rPr>
          <w:vertAlign w:val="superscript"/>
        </w:rPr>
        <w:t>th</w:t>
      </w:r>
      <w:r w:rsidR="007E4327">
        <w:t>, 2019</w:t>
      </w:r>
      <w:r w:rsidR="00D11A0D">
        <w:t xml:space="preserve">, </w:t>
      </w:r>
      <w:r>
        <w:t>2:00 – 3:00 pm ED</w:t>
      </w:r>
      <w:r w:rsidR="00940698">
        <w:t>T</w:t>
      </w:r>
      <w:r w:rsidR="009F1391">
        <w:t xml:space="preserve"> </w:t>
      </w:r>
      <w:r>
        <w:rPr>
          <w:rFonts w:eastAsia="Times New Roman" w:cs="Times New Roman"/>
          <w:color w:val="000000"/>
        </w:rPr>
        <w:t>(1:00 - 2:00 pm CD</w:t>
      </w:r>
      <w:r w:rsidR="009F1391" w:rsidRPr="0034251B">
        <w:rPr>
          <w:rFonts w:eastAsia="Times New Roman" w:cs="Times New Roman"/>
          <w:color w:val="000000"/>
        </w:rPr>
        <w:t>T)</w:t>
      </w:r>
    </w:p>
    <w:p w14:paraId="712FF1D6" w14:textId="77777777" w:rsidR="009F1391" w:rsidRPr="0034251B" w:rsidRDefault="009F1391" w:rsidP="009F1391">
      <w:pPr>
        <w:spacing w:after="0" w:line="240" w:lineRule="auto"/>
        <w:jc w:val="center"/>
        <w:rPr>
          <w:rFonts w:ascii="Times New Roman" w:eastAsia="Times New Roman" w:hAnsi="Times New Roman" w:cs="Times New Roman"/>
        </w:rPr>
      </w:pPr>
      <w:r w:rsidRPr="0034251B">
        <w:rPr>
          <w:rFonts w:eastAsia="Times New Roman" w:cs="Times New Roman"/>
          <w:color w:val="000000"/>
        </w:rPr>
        <w:t>Attendance: all project team members</w:t>
      </w:r>
    </w:p>
    <w:p w14:paraId="575DA52A" w14:textId="77777777" w:rsidR="00676713" w:rsidRDefault="00676713" w:rsidP="00676713">
      <w:pPr>
        <w:pBdr>
          <w:bottom w:val="single" w:sz="6" w:space="1" w:color="auto"/>
        </w:pBdr>
        <w:jc w:val="center"/>
      </w:pPr>
    </w:p>
    <w:p w14:paraId="3E961101" w14:textId="77777777" w:rsidR="00B46B47" w:rsidRDefault="00B46B47" w:rsidP="00B46B47">
      <w:pPr>
        <w:spacing w:line="276" w:lineRule="auto"/>
      </w:pPr>
    </w:p>
    <w:p w14:paraId="1E17178D" w14:textId="44B7C456" w:rsidR="00676713" w:rsidRDefault="00367DAB" w:rsidP="00BD2395">
      <w:pPr>
        <w:pStyle w:val="ListParagraph"/>
        <w:numPr>
          <w:ilvl w:val="0"/>
          <w:numId w:val="1"/>
        </w:numPr>
        <w:spacing w:line="276" w:lineRule="auto"/>
      </w:pPr>
      <w:r>
        <w:t>Welcome &amp; items from the team</w:t>
      </w:r>
      <w:r w:rsidR="002723AA">
        <w:t xml:space="preserve"> (</w:t>
      </w:r>
      <w:r w:rsidR="00F631D4">
        <w:t xml:space="preserve">Kelly &amp; </w:t>
      </w:r>
      <w:r w:rsidR="0000368F">
        <w:t>Reilly</w:t>
      </w:r>
      <w:r w:rsidR="002723AA">
        <w:t>)</w:t>
      </w:r>
    </w:p>
    <w:p w14:paraId="565ABB7B" w14:textId="1B32CC51" w:rsidR="007E4327" w:rsidRDefault="007E4327" w:rsidP="00BD2395">
      <w:pPr>
        <w:pStyle w:val="ListParagraph"/>
        <w:numPr>
          <w:ilvl w:val="0"/>
          <w:numId w:val="1"/>
        </w:numPr>
        <w:spacing w:line="276" w:lineRule="auto"/>
      </w:pPr>
      <w:r>
        <w:t>Team updates</w:t>
      </w:r>
      <w:r w:rsidR="00EA7912">
        <w:t xml:space="preserve"> with slides</w:t>
      </w:r>
      <w:r>
        <w:t xml:space="preserve"> (everyone)</w:t>
      </w:r>
    </w:p>
    <w:p w14:paraId="031B2443" w14:textId="0FA0E2BD" w:rsidR="00BC3A44" w:rsidRDefault="00EA7912" w:rsidP="00BC3A44">
      <w:pPr>
        <w:pStyle w:val="ListParagraph"/>
        <w:numPr>
          <w:ilvl w:val="1"/>
          <w:numId w:val="1"/>
        </w:numPr>
        <w:spacing w:line="276" w:lineRule="auto"/>
      </w:pPr>
      <w:r>
        <w:t>What tasks &amp; products will be complete by the May workshop?</w:t>
      </w:r>
    </w:p>
    <w:p w14:paraId="2A272F6C" w14:textId="50A0BF0E" w:rsidR="003F74B1" w:rsidRDefault="003F74B1" w:rsidP="003F74B1">
      <w:pPr>
        <w:pStyle w:val="ListParagraph"/>
        <w:numPr>
          <w:ilvl w:val="2"/>
          <w:numId w:val="1"/>
        </w:numPr>
        <w:spacing w:line="276" w:lineRule="auto"/>
      </w:pPr>
      <w:r>
        <w:t>Even if you will not be at the workshop, we want to know your goals &amp; objectives in the time before the end of May!</w:t>
      </w:r>
    </w:p>
    <w:p w14:paraId="41CE6AFB" w14:textId="72AFF8D1" w:rsidR="00D11A0D" w:rsidRDefault="00D11A0D" w:rsidP="00D11A0D">
      <w:pPr>
        <w:pStyle w:val="ListParagraph"/>
        <w:numPr>
          <w:ilvl w:val="1"/>
          <w:numId w:val="1"/>
        </w:numPr>
        <w:spacing w:line="276" w:lineRule="auto"/>
      </w:pPr>
      <w:r>
        <w:t>Kak</w:t>
      </w:r>
    </w:p>
    <w:p w14:paraId="63E960E9" w14:textId="64EE21D6" w:rsidR="00B82D63" w:rsidRDefault="00557AC5" w:rsidP="00B82D63">
      <w:pPr>
        <w:pStyle w:val="ListParagraph"/>
        <w:numPr>
          <w:ilvl w:val="2"/>
          <w:numId w:val="1"/>
        </w:numPr>
        <w:spacing w:line="276" w:lineRule="auto"/>
      </w:pPr>
      <w:r>
        <w:t xml:space="preserve">Main current product: </w:t>
      </w:r>
      <w:r w:rsidR="00B82D63">
        <w:t>Report back to LSPA about Cyano Summit</w:t>
      </w:r>
    </w:p>
    <w:p w14:paraId="7E700F5F" w14:textId="1E94FC71" w:rsidR="00557AC5" w:rsidRDefault="00557AC5" w:rsidP="00B82D63">
      <w:pPr>
        <w:pStyle w:val="ListParagraph"/>
        <w:numPr>
          <w:ilvl w:val="2"/>
          <w:numId w:val="1"/>
        </w:numPr>
        <w:spacing w:line="276" w:lineRule="auto"/>
      </w:pPr>
      <w:r>
        <w:t>This was focused on whether LSPA and others should consider putting control measures into place</w:t>
      </w:r>
    </w:p>
    <w:p w14:paraId="54A54288" w14:textId="63FAF9C6" w:rsidR="00557AC5" w:rsidRDefault="00557AC5" w:rsidP="00B82D63">
      <w:pPr>
        <w:pStyle w:val="ListParagraph"/>
        <w:numPr>
          <w:ilvl w:val="2"/>
          <w:numId w:val="1"/>
        </w:numPr>
        <w:spacing w:line="276" w:lineRule="auto"/>
      </w:pPr>
      <w:r>
        <w:t>Scientific updates (some of which were based on CNH project): Nicole presented work on how nutrient inputs will have more of an impact with increased temperatures; Paul presented work on how we need good estimates of loading into lake because of lag</w:t>
      </w:r>
    </w:p>
    <w:p w14:paraId="2E4D04F6" w14:textId="6F974700" w:rsidR="00557AC5" w:rsidRDefault="00557AC5" w:rsidP="00B82D63">
      <w:pPr>
        <w:pStyle w:val="ListParagraph"/>
        <w:numPr>
          <w:ilvl w:val="2"/>
          <w:numId w:val="1"/>
        </w:numPr>
        <w:spacing w:line="276" w:lineRule="auto"/>
      </w:pPr>
      <w:r>
        <w:t>These will show up as a report to LSPA, potentially other documents</w:t>
      </w:r>
    </w:p>
    <w:p w14:paraId="5CD0FE20" w14:textId="5E180034" w:rsidR="00D11A0D" w:rsidRDefault="00D11A0D" w:rsidP="00D11A0D">
      <w:pPr>
        <w:pStyle w:val="ListParagraph"/>
        <w:numPr>
          <w:ilvl w:val="1"/>
          <w:numId w:val="1"/>
        </w:numPr>
        <w:spacing w:line="276" w:lineRule="auto"/>
      </w:pPr>
      <w:r>
        <w:t>Joe</w:t>
      </w:r>
    </w:p>
    <w:p w14:paraId="59CCA9F9" w14:textId="30029427" w:rsidR="00D11A0D" w:rsidRDefault="00D11A0D" w:rsidP="00D11A0D">
      <w:pPr>
        <w:pStyle w:val="ListParagraph"/>
        <w:numPr>
          <w:ilvl w:val="2"/>
          <w:numId w:val="1"/>
        </w:numPr>
        <w:spacing w:line="276" w:lineRule="auto"/>
      </w:pPr>
      <w:r>
        <w:t>Couldn’t attend meeting because of comprehensive exams; will</w:t>
      </w:r>
      <w:r w:rsidR="00452C06">
        <w:t xml:space="preserve"> soon</w:t>
      </w:r>
      <w:r>
        <w:t xml:space="preserve"> be sending an email update to entire CNH team about abstract submitted to ESA on LAGOS-ag project.</w:t>
      </w:r>
    </w:p>
    <w:p w14:paraId="6EB24FA7" w14:textId="198BC3B6" w:rsidR="00D11A0D" w:rsidRDefault="00A3650C" w:rsidP="00D11A0D">
      <w:pPr>
        <w:pStyle w:val="ListParagraph"/>
        <w:numPr>
          <w:ilvl w:val="1"/>
          <w:numId w:val="1"/>
        </w:numPr>
        <w:spacing w:line="276" w:lineRule="auto"/>
      </w:pPr>
      <w:r>
        <w:t>Kristen</w:t>
      </w:r>
    </w:p>
    <w:p w14:paraId="21DFE892" w14:textId="24EF0005" w:rsidR="00557AC5" w:rsidRDefault="00557AC5" w:rsidP="00C91BD8">
      <w:pPr>
        <w:pStyle w:val="ListParagraph"/>
        <w:numPr>
          <w:ilvl w:val="2"/>
          <w:numId w:val="1"/>
        </w:numPr>
        <w:spacing w:line="276" w:lineRule="auto"/>
      </w:pPr>
      <w:r>
        <w:t>Submitted GLM-hedonic coupling paper on Mendota to Ecological Economics</w:t>
      </w:r>
    </w:p>
    <w:p w14:paraId="7FE07DA1" w14:textId="3B2C4346" w:rsidR="00557AC5" w:rsidRDefault="00557AC5" w:rsidP="00C91BD8">
      <w:pPr>
        <w:pStyle w:val="ListParagraph"/>
        <w:numPr>
          <w:ilvl w:val="2"/>
          <w:numId w:val="1"/>
        </w:numPr>
        <w:spacing w:line="276" w:lineRule="auto"/>
      </w:pPr>
      <w:r>
        <w:t>Objectives for May: Kevin and Weizhe will revisit Sunapee model – what info can they offer to LSPA members? Weizhe will also present a poster at AAEA</w:t>
      </w:r>
    </w:p>
    <w:p w14:paraId="5CB3758C" w14:textId="65E2D49D" w:rsidR="00557AC5" w:rsidRDefault="00557AC5" w:rsidP="00C91BD8">
      <w:pPr>
        <w:pStyle w:val="ListParagraph"/>
        <w:numPr>
          <w:ilvl w:val="2"/>
          <w:numId w:val="1"/>
        </w:numPr>
        <w:spacing w:line="276" w:lineRule="auto"/>
      </w:pPr>
      <w:r>
        <w:t>Kristen will define objectives – large scale over many lakes, working with Sreeya to define plan</w:t>
      </w:r>
    </w:p>
    <w:p w14:paraId="6C0788C7" w14:textId="18C31FB1" w:rsidR="00D11A0D" w:rsidRDefault="00D11A0D" w:rsidP="00D11A0D">
      <w:pPr>
        <w:pStyle w:val="ListParagraph"/>
        <w:numPr>
          <w:ilvl w:val="1"/>
          <w:numId w:val="1"/>
        </w:numPr>
        <w:spacing w:line="276" w:lineRule="auto"/>
      </w:pPr>
      <w:r>
        <w:t>Paul/Cayelan/Nicole/Kait</w:t>
      </w:r>
    </w:p>
    <w:p w14:paraId="10A38DCA" w14:textId="25C19132" w:rsidR="00C80F82" w:rsidRDefault="00C80F82" w:rsidP="00C91BD8">
      <w:pPr>
        <w:pStyle w:val="ListParagraph"/>
        <w:numPr>
          <w:ilvl w:val="2"/>
          <w:numId w:val="1"/>
        </w:numPr>
        <w:spacing w:line="276" w:lineRule="auto"/>
      </w:pPr>
      <w:r>
        <w:t>Mendota-Sunapee comparison paper – aiming for April submission to L&amp;O, will be sending poster to workshop</w:t>
      </w:r>
    </w:p>
    <w:p w14:paraId="0DEBF2E0" w14:textId="5F8631BE" w:rsidR="00C80F82" w:rsidRDefault="00C80F82" w:rsidP="00C91BD8">
      <w:pPr>
        <w:pStyle w:val="ListParagraph"/>
        <w:numPr>
          <w:ilvl w:val="2"/>
          <w:numId w:val="1"/>
        </w:numPr>
        <w:spacing w:line="276" w:lineRule="auto"/>
      </w:pPr>
      <w:r>
        <w:lastRenderedPageBreak/>
        <w:t>Recent submission to L&amp;O letters – new way of thinking about predictions on Phosphorus using models/data</w:t>
      </w:r>
      <w:r w:rsidR="00E7759B">
        <w:t xml:space="preserve"> – catchments equilibrate faster than the lake</w:t>
      </w:r>
    </w:p>
    <w:p w14:paraId="3A2F299B" w14:textId="7717F3C2" w:rsidR="00534431" w:rsidRDefault="00534431" w:rsidP="00C91BD8">
      <w:pPr>
        <w:pStyle w:val="ListParagraph"/>
        <w:numPr>
          <w:ilvl w:val="2"/>
          <w:numId w:val="1"/>
        </w:numPr>
        <w:spacing w:line="276" w:lineRule="auto"/>
      </w:pPr>
      <w:r>
        <w:t>Sunapee GLM 30-year simulation manuscript – Nicole is trying to send out to all co-authors by the workshop</w:t>
      </w:r>
      <w:r w:rsidR="00315967">
        <w:t xml:space="preserve"> – median vs maximum chlorophyll</w:t>
      </w:r>
    </w:p>
    <w:p w14:paraId="32E635B0" w14:textId="2FA9A066" w:rsidR="00315967" w:rsidRDefault="00315967" w:rsidP="00D11A0D">
      <w:pPr>
        <w:pStyle w:val="ListParagraph"/>
        <w:numPr>
          <w:ilvl w:val="1"/>
          <w:numId w:val="1"/>
        </w:numPr>
        <w:spacing w:line="276" w:lineRule="auto"/>
      </w:pPr>
      <w:r>
        <w:t>Lars</w:t>
      </w:r>
    </w:p>
    <w:p w14:paraId="197B431F" w14:textId="1125C852" w:rsidR="00315967" w:rsidRDefault="00315967" w:rsidP="00C91BD8">
      <w:pPr>
        <w:pStyle w:val="ListParagraph"/>
        <w:numPr>
          <w:ilvl w:val="2"/>
          <w:numId w:val="1"/>
        </w:numPr>
        <w:spacing w:line="276" w:lineRule="auto"/>
      </w:pPr>
      <w:r>
        <w:t>Experiencing a delay with project due to SOP issues</w:t>
      </w:r>
    </w:p>
    <w:p w14:paraId="5711EB18" w14:textId="7182B7FF" w:rsidR="00D11A0D" w:rsidRDefault="00D11A0D" w:rsidP="00D11A0D">
      <w:pPr>
        <w:pStyle w:val="ListParagraph"/>
        <w:numPr>
          <w:ilvl w:val="1"/>
          <w:numId w:val="1"/>
        </w:numPr>
        <w:spacing w:line="276" w:lineRule="auto"/>
      </w:pPr>
      <w:r>
        <w:t>Chris</w:t>
      </w:r>
    </w:p>
    <w:p w14:paraId="3ED9AA0C" w14:textId="338310E4" w:rsidR="00315967" w:rsidRDefault="00315967" w:rsidP="00C91BD8">
      <w:pPr>
        <w:pStyle w:val="ListParagraph"/>
        <w:numPr>
          <w:ilvl w:val="2"/>
          <w:numId w:val="1"/>
        </w:numPr>
        <w:spacing w:line="276" w:lineRule="auto"/>
      </w:pPr>
      <w:r>
        <w:t>Has predictions for groundwater flow changes on a daily timescale; Has new time series data to work with; can improve fit a bit with some tuning</w:t>
      </w:r>
    </w:p>
    <w:p w14:paraId="462BB785" w14:textId="35284577" w:rsidR="00315967" w:rsidRDefault="00315967" w:rsidP="00C91BD8">
      <w:pPr>
        <w:pStyle w:val="ListParagraph"/>
        <w:numPr>
          <w:ilvl w:val="2"/>
          <w:numId w:val="1"/>
        </w:numPr>
        <w:spacing w:line="276" w:lineRule="auto"/>
      </w:pPr>
      <w:r>
        <w:t>Has not yet incorporated pasture, not sure what fraction is pastureland</w:t>
      </w:r>
    </w:p>
    <w:p w14:paraId="4EAB48E8" w14:textId="2FC18735" w:rsidR="00534431" w:rsidRDefault="00D11A0D" w:rsidP="00534431">
      <w:pPr>
        <w:pStyle w:val="ListParagraph"/>
        <w:numPr>
          <w:ilvl w:val="1"/>
          <w:numId w:val="1"/>
        </w:numPr>
        <w:spacing w:line="276" w:lineRule="auto"/>
      </w:pPr>
      <w:r>
        <w:t>Armen</w:t>
      </w:r>
    </w:p>
    <w:p w14:paraId="265E97E3" w14:textId="4622F3E4" w:rsidR="00B80925" w:rsidRDefault="00B80925" w:rsidP="00C91BD8">
      <w:pPr>
        <w:pStyle w:val="ListParagraph"/>
        <w:numPr>
          <w:ilvl w:val="2"/>
          <w:numId w:val="1"/>
        </w:numPr>
        <w:spacing w:line="276" w:lineRule="auto"/>
      </w:pPr>
      <w:r>
        <w:t>Switchgrass simulations are done, need to review results</w:t>
      </w:r>
    </w:p>
    <w:p w14:paraId="45F3545C" w14:textId="15ECA907" w:rsidR="00B80925" w:rsidRDefault="00B80925" w:rsidP="00C91BD8">
      <w:pPr>
        <w:pStyle w:val="ListParagraph"/>
        <w:numPr>
          <w:ilvl w:val="2"/>
          <w:numId w:val="1"/>
        </w:numPr>
        <w:spacing w:line="276" w:lineRule="auto"/>
      </w:pPr>
      <w:r>
        <w:t>Working on C-PIHM daily-to-hourly transformation</w:t>
      </w:r>
    </w:p>
    <w:p w14:paraId="331D2060" w14:textId="7BC9C4E8" w:rsidR="00B80925" w:rsidRDefault="00B80925" w:rsidP="00C91BD8">
      <w:pPr>
        <w:pStyle w:val="ListParagraph"/>
        <w:numPr>
          <w:ilvl w:val="2"/>
          <w:numId w:val="1"/>
        </w:numPr>
        <w:spacing w:line="276" w:lineRule="auto"/>
      </w:pPr>
      <w:r>
        <w:t>Estimating missing Yahara flow – can estimate missing days</w:t>
      </w:r>
    </w:p>
    <w:p w14:paraId="0693EE26" w14:textId="01A6EEFC" w:rsidR="00B80925" w:rsidRDefault="00B80925" w:rsidP="00C91BD8">
      <w:pPr>
        <w:pStyle w:val="ListParagraph"/>
        <w:numPr>
          <w:ilvl w:val="2"/>
          <w:numId w:val="1"/>
        </w:numPr>
        <w:spacing w:line="276" w:lineRule="auto"/>
      </w:pPr>
      <w:r>
        <w:t>Will be working on finishing switchgrass, first run of C-PIHM, and passing along random forest code</w:t>
      </w:r>
    </w:p>
    <w:p w14:paraId="53FB5560" w14:textId="365DE1C7" w:rsidR="00D11A0D" w:rsidRDefault="00B80925" w:rsidP="00D11A0D">
      <w:pPr>
        <w:pStyle w:val="ListParagraph"/>
        <w:numPr>
          <w:ilvl w:val="1"/>
          <w:numId w:val="1"/>
        </w:numPr>
        <w:spacing w:line="276" w:lineRule="auto"/>
      </w:pPr>
      <w:r>
        <w:t>Kelly</w:t>
      </w:r>
    </w:p>
    <w:p w14:paraId="4AAB71AC" w14:textId="5829E589" w:rsidR="00B80925" w:rsidRDefault="00B80925" w:rsidP="00C91BD8">
      <w:pPr>
        <w:pStyle w:val="ListParagraph"/>
        <w:numPr>
          <w:ilvl w:val="2"/>
          <w:numId w:val="1"/>
        </w:numPr>
        <w:spacing w:line="276" w:lineRule="auto"/>
      </w:pPr>
      <w:r>
        <w:t>Looking at different policy scenarios: fertilizer tax, command and control, subsidy for land retirement</w:t>
      </w:r>
    </w:p>
    <w:p w14:paraId="5A57AC62" w14:textId="757DFAE5" w:rsidR="00B80925" w:rsidRDefault="00B80925" w:rsidP="00C91BD8">
      <w:pPr>
        <w:pStyle w:val="ListParagraph"/>
        <w:numPr>
          <w:ilvl w:val="2"/>
          <w:numId w:val="1"/>
        </w:numPr>
        <w:spacing w:line="276" w:lineRule="auto"/>
      </w:pPr>
      <w:r>
        <w:t>Working on a manuscript linking Cycles and SDP, targeting interdisciplinary journals</w:t>
      </w:r>
    </w:p>
    <w:p w14:paraId="7D0F1B99" w14:textId="6AFFF84B" w:rsidR="00B80925" w:rsidRDefault="00B80925" w:rsidP="00C91BD8">
      <w:pPr>
        <w:pStyle w:val="ListParagraph"/>
        <w:numPr>
          <w:ilvl w:val="2"/>
          <w:numId w:val="1"/>
        </w:numPr>
        <w:spacing w:line="276" w:lineRule="auto"/>
      </w:pPr>
      <w:r>
        <w:t>Hope to explore switchgrass BMP scenario</w:t>
      </w:r>
    </w:p>
    <w:p w14:paraId="158AE8A9" w14:textId="0B8E54B9" w:rsidR="00383564" w:rsidRDefault="00383564" w:rsidP="00D11A0D">
      <w:pPr>
        <w:pStyle w:val="ListParagraph"/>
        <w:numPr>
          <w:ilvl w:val="1"/>
          <w:numId w:val="1"/>
        </w:numPr>
        <w:spacing w:line="276" w:lineRule="auto"/>
      </w:pPr>
      <w:r>
        <w:t>Reilly</w:t>
      </w:r>
    </w:p>
    <w:p w14:paraId="6E550330" w14:textId="53F37199" w:rsidR="00383564" w:rsidRDefault="00383564" w:rsidP="00383564">
      <w:pPr>
        <w:pStyle w:val="ListParagraph"/>
        <w:numPr>
          <w:ilvl w:val="2"/>
          <w:numId w:val="1"/>
        </w:numPr>
        <w:spacing w:line="276" w:lineRule="auto"/>
      </w:pPr>
      <w:r>
        <w:t>Working on team management manuscript; preparing related presentation for SciTS conference in late May</w:t>
      </w:r>
    </w:p>
    <w:p w14:paraId="69EC2101" w14:textId="77777777" w:rsidR="00954891" w:rsidRDefault="00954891" w:rsidP="00954891">
      <w:pPr>
        <w:pStyle w:val="ListParagraph"/>
        <w:numPr>
          <w:ilvl w:val="0"/>
          <w:numId w:val="1"/>
        </w:numPr>
        <w:spacing w:line="276" w:lineRule="auto"/>
      </w:pPr>
      <w:r>
        <w:t>Who will be attending the workshop? (Reilly)</w:t>
      </w:r>
    </w:p>
    <w:p w14:paraId="22BB042C" w14:textId="77777777" w:rsidR="00954891" w:rsidRDefault="00954891" w:rsidP="00954891">
      <w:pPr>
        <w:pStyle w:val="ListParagraph"/>
        <w:numPr>
          <w:ilvl w:val="1"/>
          <w:numId w:val="1"/>
        </w:numPr>
        <w:spacing w:line="276" w:lineRule="auto"/>
      </w:pPr>
      <w:r>
        <w:t xml:space="preserve">Confirm full list of people attending </w:t>
      </w:r>
    </w:p>
    <w:p w14:paraId="7B9BD988" w14:textId="77777777" w:rsidR="00954891" w:rsidRDefault="00954891" w:rsidP="00954891">
      <w:pPr>
        <w:pStyle w:val="ListParagraph"/>
        <w:numPr>
          <w:ilvl w:val="1"/>
          <w:numId w:val="1"/>
        </w:numPr>
        <w:spacing w:line="276" w:lineRule="auto"/>
      </w:pPr>
      <w:r>
        <w:t>Deadline to add new guests (e.g., grad students, technicians): April 15</w:t>
      </w:r>
      <w:r w:rsidRPr="00EA7912">
        <w:rPr>
          <w:vertAlign w:val="superscript"/>
        </w:rPr>
        <w:t>th</w:t>
      </w:r>
    </w:p>
    <w:p w14:paraId="709315CB" w14:textId="48CA42A8" w:rsidR="00BC3A44" w:rsidRDefault="00954891" w:rsidP="00BD2395">
      <w:pPr>
        <w:pStyle w:val="ListParagraph"/>
        <w:numPr>
          <w:ilvl w:val="0"/>
          <w:numId w:val="1"/>
        </w:numPr>
        <w:spacing w:line="276" w:lineRule="auto"/>
      </w:pPr>
      <w:r>
        <w:t>Travel to May workshop (Reilly)</w:t>
      </w:r>
    </w:p>
    <w:p w14:paraId="126C0093" w14:textId="7F99E35F" w:rsidR="00954891" w:rsidRDefault="00954891" w:rsidP="00954891">
      <w:pPr>
        <w:pStyle w:val="ListParagraph"/>
        <w:numPr>
          <w:ilvl w:val="1"/>
          <w:numId w:val="1"/>
        </w:numPr>
        <w:spacing w:line="276" w:lineRule="auto"/>
      </w:pPr>
      <w:r>
        <w:t>Is everyone from VT okay with driving? (Carpool, fleet services)</w:t>
      </w:r>
    </w:p>
    <w:p w14:paraId="4DB4A567" w14:textId="6C819685" w:rsidR="00954891" w:rsidRDefault="00954891" w:rsidP="00954891">
      <w:pPr>
        <w:pStyle w:val="ListParagraph"/>
        <w:numPr>
          <w:ilvl w:val="1"/>
          <w:numId w:val="1"/>
        </w:numPr>
        <w:spacing w:line="276" w:lineRule="auto"/>
      </w:pPr>
      <w:r>
        <w:t>Is everyone else planning to fly?</w:t>
      </w:r>
    </w:p>
    <w:p w14:paraId="42786600" w14:textId="70B58B9B" w:rsidR="00FB5404" w:rsidRDefault="00FB5404" w:rsidP="00C91BD8">
      <w:pPr>
        <w:pStyle w:val="ListParagraph"/>
        <w:numPr>
          <w:ilvl w:val="2"/>
          <w:numId w:val="1"/>
        </w:numPr>
        <w:spacing w:line="276" w:lineRule="auto"/>
      </w:pPr>
      <w:r>
        <w:t xml:space="preserve">Chris and Armen and Curt may drive </w:t>
      </w:r>
    </w:p>
    <w:p w14:paraId="524734E0" w14:textId="2AA5C228" w:rsidR="00954891" w:rsidRDefault="00954891" w:rsidP="00954891">
      <w:pPr>
        <w:pStyle w:val="ListParagraph"/>
        <w:numPr>
          <w:ilvl w:val="2"/>
          <w:numId w:val="1"/>
        </w:numPr>
        <w:spacing w:line="276" w:lineRule="auto"/>
      </w:pPr>
      <w:r>
        <w:t>Closest airport is Asheville Regional</w:t>
      </w:r>
    </w:p>
    <w:p w14:paraId="34163633" w14:textId="17AEA5CC" w:rsidR="00954891" w:rsidRDefault="00954891" w:rsidP="00954891">
      <w:pPr>
        <w:pStyle w:val="ListParagraph"/>
        <w:numPr>
          <w:ilvl w:val="2"/>
          <w:numId w:val="1"/>
        </w:numPr>
        <w:spacing w:line="276" w:lineRule="auto"/>
      </w:pPr>
      <w:r>
        <w:t>Charlotte Douglas has a 2 hour drive to Asheville</w:t>
      </w:r>
    </w:p>
    <w:p w14:paraId="684A6D53" w14:textId="3D59E462" w:rsidR="00F74F3F" w:rsidRDefault="00954891" w:rsidP="00D11A0D">
      <w:pPr>
        <w:pStyle w:val="ListParagraph"/>
        <w:numPr>
          <w:ilvl w:val="2"/>
          <w:numId w:val="1"/>
        </w:numPr>
        <w:spacing w:line="276" w:lineRule="auto"/>
      </w:pPr>
      <w:r>
        <w:t>I will send you a suggested itinerary; you can choose different flights, just let me know and I will book.</w:t>
      </w:r>
    </w:p>
    <w:p w14:paraId="3C9B495C" w14:textId="27ADFBC9" w:rsidR="00383564" w:rsidRDefault="00383564" w:rsidP="00383564">
      <w:pPr>
        <w:pStyle w:val="ListParagraph"/>
        <w:numPr>
          <w:ilvl w:val="0"/>
          <w:numId w:val="1"/>
        </w:numPr>
        <w:spacing w:line="276" w:lineRule="auto"/>
      </w:pPr>
      <w:r>
        <w:lastRenderedPageBreak/>
        <w:t>Food logistics at workshop (Reilly)</w:t>
      </w:r>
    </w:p>
    <w:p w14:paraId="58A1248F" w14:textId="4F8B6293" w:rsidR="00383564" w:rsidRDefault="00383564" w:rsidP="00383564">
      <w:pPr>
        <w:pStyle w:val="ListParagraph"/>
        <w:numPr>
          <w:ilvl w:val="1"/>
          <w:numId w:val="1"/>
        </w:numPr>
        <w:spacing w:line="276" w:lineRule="auto"/>
      </w:pPr>
      <w:r>
        <w:t>Mentioned this before, but you should be prepared to spend your own money on most of the meals, and we’ll reimburse you within per diem.</w:t>
      </w:r>
    </w:p>
    <w:p w14:paraId="315177B9" w14:textId="0585E7C8" w:rsidR="00383564" w:rsidRDefault="00383564" w:rsidP="00383564">
      <w:pPr>
        <w:pStyle w:val="ListParagraph"/>
        <w:numPr>
          <w:ilvl w:val="1"/>
          <w:numId w:val="1"/>
        </w:numPr>
        <w:spacing w:line="276" w:lineRule="auto"/>
      </w:pPr>
      <w:r>
        <w:t>That means for most of our meals, you can technically spend as much as you want, but you will only get reimbursed for $13 breakfast, $15 lunch, and $23 dinner.</w:t>
      </w:r>
    </w:p>
    <w:p w14:paraId="7D19A178" w14:textId="2D2F5080" w:rsidR="00383564" w:rsidRDefault="00383564" w:rsidP="00383564">
      <w:pPr>
        <w:pStyle w:val="ListParagraph"/>
        <w:numPr>
          <w:ilvl w:val="1"/>
          <w:numId w:val="1"/>
        </w:numPr>
        <w:spacing w:line="276" w:lineRule="auto"/>
      </w:pPr>
      <w:r>
        <w:t>Hotel rooms will be reimbursed as well, so you will initially have to pay for your room yourself. If that’s an issue, please don’t hesitate to reach out to Reilly or Kelly.</w:t>
      </w:r>
      <w:r w:rsidR="00C91BD8">
        <w:t xml:space="preserve"> (How can we avoid grad students having to pay for hotel rooms?)</w:t>
      </w:r>
    </w:p>
    <w:p w14:paraId="209BB74B" w14:textId="69DB9347" w:rsidR="00D11A0D" w:rsidRDefault="00D11A0D" w:rsidP="00D11A0D">
      <w:pPr>
        <w:pStyle w:val="ListParagraph"/>
        <w:numPr>
          <w:ilvl w:val="0"/>
          <w:numId w:val="1"/>
        </w:numPr>
        <w:spacing w:line="276" w:lineRule="auto"/>
      </w:pPr>
      <w:r>
        <w:t>Writing sessions at workshop</w:t>
      </w:r>
      <w:r w:rsidR="00383564">
        <w:t xml:space="preserve"> (Reilly)</w:t>
      </w:r>
    </w:p>
    <w:p w14:paraId="608BFD81" w14:textId="00D8B445" w:rsidR="00D11A0D" w:rsidRDefault="00D11A0D" w:rsidP="00D11A0D">
      <w:pPr>
        <w:pStyle w:val="ListParagraph"/>
        <w:numPr>
          <w:ilvl w:val="1"/>
          <w:numId w:val="1"/>
        </w:numPr>
        <w:spacing w:line="276" w:lineRule="auto"/>
      </w:pPr>
      <w:r>
        <w:t>What papers do we want to work on while we’re there?</w:t>
      </w:r>
    </w:p>
    <w:p w14:paraId="14887643" w14:textId="39F6089B" w:rsidR="00D11A0D" w:rsidRDefault="00D11A0D" w:rsidP="00D11A0D">
      <w:pPr>
        <w:pStyle w:val="ListParagraph"/>
        <w:numPr>
          <w:ilvl w:val="1"/>
          <w:numId w:val="1"/>
        </w:numPr>
        <w:spacing w:line="276" w:lineRule="auto"/>
      </w:pPr>
      <w:r>
        <w:t>How will we split up?</w:t>
      </w:r>
    </w:p>
    <w:p w14:paraId="2EB4E299" w14:textId="684F8697" w:rsidR="008C2ACA" w:rsidRDefault="008C2ACA" w:rsidP="00D11A0D">
      <w:pPr>
        <w:pStyle w:val="ListParagraph"/>
        <w:numPr>
          <w:ilvl w:val="1"/>
          <w:numId w:val="1"/>
        </w:numPr>
        <w:spacing w:line="276" w:lineRule="auto"/>
      </w:pPr>
      <w:r>
        <w:t>We will reach out later on with emails/survey questions about this.</w:t>
      </w:r>
      <w:bookmarkStart w:id="0" w:name="_GoBack"/>
      <w:bookmarkEnd w:id="0"/>
    </w:p>
    <w:sectPr w:rsidR="008C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5CAA"/>
    <w:multiLevelType w:val="hybridMultilevel"/>
    <w:tmpl w:val="B2A281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BE0"/>
    <w:rsid w:val="0000368F"/>
    <w:rsid w:val="000268AD"/>
    <w:rsid w:val="000839E0"/>
    <w:rsid w:val="0012111C"/>
    <w:rsid w:val="001227E1"/>
    <w:rsid w:val="0014706F"/>
    <w:rsid w:val="001824F6"/>
    <w:rsid w:val="00196DCA"/>
    <w:rsid w:val="001B2C1D"/>
    <w:rsid w:val="001F0789"/>
    <w:rsid w:val="001F3A68"/>
    <w:rsid w:val="00222FBB"/>
    <w:rsid w:val="002723AA"/>
    <w:rsid w:val="00276369"/>
    <w:rsid w:val="00281BEC"/>
    <w:rsid w:val="002867A4"/>
    <w:rsid w:val="00295A27"/>
    <w:rsid w:val="002A255A"/>
    <w:rsid w:val="002C4901"/>
    <w:rsid w:val="002D49F2"/>
    <w:rsid w:val="002F1937"/>
    <w:rsid w:val="00315967"/>
    <w:rsid w:val="00345B45"/>
    <w:rsid w:val="00367DAB"/>
    <w:rsid w:val="00383564"/>
    <w:rsid w:val="00390C84"/>
    <w:rsid w:val="003C1845"/>
    <w:rsid w:val="003C5647"/>
    <w:rsid w:val="003D1F0A"/>
    <w:rsid w:val="003F74B1"/>
    <w:rsid w:val="00400B2B"/>
    <w:rsid w:val="00403BE0"/>
    <w:rsid w:val="00416069"/>
    <w:rsid w:val="00425082"/>
    <w:rsid w:val="00447D64"/>
    <w:rsid w:val="00452C06"/>
    <w:rsid w:val="00507015"/>
    <w:rsid w:val="00507A91"/>
    <w:rsid w:val="00532CC1"/>
    <w:rsid w:val="00534431"/>
    <w:rsid w:val="00557AC5"/>
    <w:rsid w:val="005651B3"/>
    <w:rsid w:val="005E008B"/>
    <w:rsid w:val="0061252D"/>
    <w:rsid w:val="0065590F"/>
    <w:rsid w:val="00673FDB"/>
    <w:rsid w:val="0067500D"/>
    <w:rsid w:val="00676713"/>
    <w:rsid w:val="006A41A9"/>
    <w:rsid w:val="006C5389"/>
    <w:rsid w:val="006D0C4C"/>
    <w:rsid w:val="006F67A7"/>
    <w:rsid w:val="007E4327"/>
    <w:rsid w:val="00857AE0"/>
    <w:rsid w:val="008754D4"/>
    <w:rsid w:val="00884DAA"/>
    <w:rsid w:val="0088512D"/>
    <w:rsid w:val="008C27D3"/>
    <w:rsid w:val="008C2ACA"/>
    <w:rsid w:val="009079F7"/>
    <w:rsid w:val="00940698"/>
    <w:rsid w:val="00941287"/>
    <w:rsid w:val="00943182"/>
    <w:rsid w:val="00954891"/>
    <w:rsid w:val="00986B92"/>
    <w:rsid w:val="009A0C75"/>
    <w:rsid w:val="009E5154"/>
    <w:rsid w:val="009F1391"/>
    <w:rsid w:val="00A3650C"/>
    <w:rsid w:val="00A77DE2"/>
    <w:rsid w:val="00AB34A5"/>
    <w:rsid w:val="00AD22FE"/>
    <w:rsid w:val="00AD3288"/>
    <w:rsid w:val="00B312C2"/>
    <w:rsid w:val="00B338BA"/>
    <w:rsid w:val="00B41DD0"/>
    <w:rsid w:val="00B46B47"/>
    <w:rsid w:val="00B618AF"/>
    <w:rsid w:val="00B77A6B"/>
    <w:rsid w:val="00B80925"/>
    <w:rsid w:val="00B82D63"/>
    <w:rsid w:val="00BC0645"/>
    <w:rsid w:val="00BC3A44"/>
    <w:rsid w:val="00BD2395"/>
    <w:rsid w:val="00BD3830"/>
    <w:rsid w:val="00C66C21"/>
    <w:rsid w:val="00C80F82"/>
    <w:rsid w:val="00C870DD"/>
    <w:rsid w:val="00C90892"/>
    <w:rsid w:val="00C91BD8"/>
    <w:rsid w:val="00C93303"/>
    <w:rsid w:val="00CB597D"/>
    <w:rsid w:val="00D11A0D"/>
    <w:rsid w:val="00D13F20"/>
    <w:rsid w:val="00D571E9"/>
    <w:rsid w:val="00D61149"/>
    <w:rsid w:val="00D72E39"/>
    <w:rsid w:val="00D9587D"/>
    <w:rsid w:val="00E20002"/>
    <w:rsid w:val="00E3715D"/>
    <w:rsid w:val="00E7759B"/>
    <w:rsid w:val="00EA7912"/>
    <w:rsid w:val="00F01DDD"/>
    <w:rsid w:val="00F211CE"/>
    <w:rsid w:val="00F37B86"/>
    <w:rsid w:val="00F631D4"/>
    <w:rsid w:val="00F7249C"/>
    <w:rsid w:val="00F74F3F"/>
    <w:rsid w:val="00F7571D"/>
    <w:rsid w:val="00FB5404"/>
    <w:rsid w:val="00FF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0661"/>
  <w15:chartTrackingRefBased/>
  <w15:docId w15:val="{842A5006-BB0D-4C68-B624-6ADB8FE56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Theme="minorHAnsi" w:hAnsi="Corbe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713"/>
    <w:pPr>
      <w:ind w:left="720"/>
      <w:contextualSpacing/>
    </w:pPr>
  </w:style>
  <w:style w:type="character" w:styleId="Hyperlink">
    <w:name w:val="Hyperlink"/>
    <w:basedOn w:val="DefaultParagraphFont"/>
    <w:uiPriority w:val="99"/>
    <w:unhideWhenUsed/>
    <w:rsid w:val="006C5389"/>
    <w:rPr>
      <w:color w:val="0563C1" w:themeColor="hyperlink"/>
      <w:u w:val="single"/>
    </w:rPr>
  </w:style>
  <w:style w:type="character" w:styleId="FollowedHyperlink">
    <w:name w:val="FollowedHyperlink"/>
    <w:basedOn w:val="DefaultParagraphFont"/>
    <w:uiPriority w:val="99"/>
    <w:semiHidden/>
    <w:unhideWhenUsed/>
    <w:rsid w:val="006C5389"/>
    <w:rPr>
      <w:color w:val="954F72" w:themeColor="followedHyperlink"/>
      <w:u w:val="single"/>
    </w:rPr>
  </w:style>
  <w:style w:type="character" w:customStyle="1" w:styleId="UnresolvedMention">
    <w:name w:val="Unresolved Mention"/>
    <w:basedOn w:val="DefaultParagraphFont"/>
    <w:uiPriority w:val="99"/>
    <w:semiHidden/>
    <w:unhideWhenUsed/>
    <w:rsid w:val="00F631D4"/>
    <w:rPr>
      <w:color w:val="605E5C"/>
      <w:shd w:val="clear" w:color="auto" w:fill="E1DFDD"/>
    </w:rPr>
  </w:style>
  <w:style w:type="paragraph" w:styleId="BalloonText">
    <w:name w:val="Balloon Text"/>
    <w:basedOn w:val="Normal"/>
    <w:link w:val="BalloonTextChar"/>
    <w:uiPriority w:val="99"/>
    <w:semiHidden/>
    <w:unhideWhenUsed/>
    <w:rsid w:val="00534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4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Henson, Virginia</dc:creator>
  <cp:keywords/>
  <dc:description/>
  <cp:lastModifiedBy>Henson, Virginia</cp:lastModifiedBy>
  <cp:revision>14</cp:revision>
  <dcterms:created xsi:type="dcterms:W3CDTF">2019-04-04T16:54:00Z</dcterms:created>
  <dcterms:modified xsi:type="dcterms:W3CDTF">2019-04-08T20:07:00Z</dcterms:modified>
</cp:coreProperties>
</file>