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AF" w:rsidRPr="002E7CAF" w:rsidRDefault="002E7CAF" w:rsidP="002E7CAF">
      <w:pPr>
        <w:jc w:val="center"/>
        <w:rPr>
          <w:b/>
        </w:rPr>
      </w:pPr>
      <w:r w:rsidRPr="002E7CAF">
        <w:rPr>
          <w:b/>
        </w:rPr>
        <w:t>CNH Teleconference</w:t>
      </w:r>
      <w:r w:rsidR="004D460B">
        <w:rPr>
          <w:b/>
        </w:rPr>
        <w:t xml:space="preserve"> Call</w:t>
      </w:r>
    </w:p>
    <w:p w:rsidR="002E7CAF" w:rsidRPr="002E7CAF" w:rsidRDefault="004D460B" w:rsidP="004D460B">
      <w:pPr>
        <w:jc w:val="center"/>
        <w:rPr>
          <w:b/>
        </w:rPr>
      </w:pPr>
      <w:r>
        <w:rPr>
          <w:b/>
        </w:rPr>
        <w:t xml:space="preserve">Meeting Minutes, </w:t>
      </w:r>
      <w:r w:rsidR="002E7CAF" w:rsidRPr="002E7CAF">
        <w:rPr>
          <w:b/>
        </w:rPr>
        <w:t>2/5/2016</w:t>
      </w:r>
    </w:p>
    <w:p w:rsidR="002E7CAF" w:rsidRPr="002E7CAF" w:rsidRDefault="002E7CAF" w:rsidP="002E7CAF">
      <w:pPr>
        <w:rPr>
          <w:b/>
        </w:rPr>
      </w:pPr>
    </w:p>
    <w:p w:rsidR="00EE4ADE" w:rsidRDefault="004D460B" w:rsidP="002E7CAF">
      <w:r w:rsidRPr="004D460B">
        <w:t xml:space="preserve">In attendance: </w:t>
      </w:r>
    </w:p>
    <w:p w:rsidR="00EE4ADE" w:rsidRDefault="004D460B" w:rsidP="00EE4ADE">
      <w:pPr>
        <w:ind w:firstLine="720"/>
      </w:pPr>
      <w:r>
        <w:t>Kelly</w:t>
      </w:r>
      <w:r w:rsidR="00EE4ADE">
        <w:t xml:space="preserve"> Cobourn</w:t>
      </w:r>
    </w:p>
    <w:p w:rsidR="00EE4ADE" w:rsidRDefault="004D460B" w:rsidP="00EE4ADE">
      <w:pPr>
        <w:ind w:firstLine="720"/>
      </w:pPr>
      <w:r>
        <w:t>Kevin</w:t>
      </w:r>
      <w:r w:rsidR="00EE4ADE">
        <w:t xml:space="preserve"> Boyle</w:t>
      </w:r>
    </w:p>
    <w:p w:rsidR="00EE4ADE" w:rsidRDefault="00EE4ADE" w:rsidP="00EE4ADE">
      <w:pPr>
        <w:ind w:firstLine="720"/>
      </w:pPr>
      <w:r>
        <w:t>Amy Hetherington</w:t>
      </w:r>
      <w:r w:rsidR="004D460B">
        <w:t xml:space="preserve"> </w:t>
      </w:r>
    </w:p>
    <w:p w:rsidR="00EE4ADE" w:rsidRDefault="004D460B" w:rsidP="00EE4ADE">
      <w:pPr>
        <w:ind w:firstLine="720"/>
      </w:pPr>
      <w:r>
        <w:t>Weizhe</w:t>
      </w:r>
      <w:r w:rsidR="00EE4ADE">
        <w:t xml:space="preserve"> Weng</w:t>
      </w:r>
    </w:p>
    <w:p w:rsidR="00EE4ADE" w:rsidRDefault="004D460B" w:rsidP="00EE4ADE">
      <w:pPr>
        <w:ind w:firstLine="720"/>
      </w:pPr>
      <w:r>
        <w:t>Kathie</w:t>
      </w:r>
      <w:r w:rsidR="00EE4ADE">
        <w:t xml:space="preserve"> Weathers</w:t>
      </w:r>
    </w:p>
    <w:p w:rsidR="00EE4ADE" w:rsidRDefault="00EE4ADE" w:rsidP="00EE4ADE">
      <w:pPr>
        <w:ind w:firstLine="720"/>
      </w:pPr>
      <w:r>
        <w:t>Mike Sorice</w:t>
      </w:r>
    </w:p>
    <w:p w:rsidR="00EE4ADE" w:rsidRDefault="004D460B" w:rsidP="00EE4ADE">
      <w:pPr>
        <w:ind w:firstLine="720"/>
      </w:pPr>
      <w:r>
        <w:t>Lars</w:t>
      </w:r>
      <w:r w:rsidR="00EE4ADE">
        <w:t xml:space="preserve"> Rudstam</w:t>
      </w:r>
    </w:p>
    <w:p w:rsidR="00EE4ADE" w:rsidRDefault="004D460B" w:rsidP="00EE4ADE">
      <w:pPr>
        <w:ind w:firstLine="720"/>
      </w:pPr>
      <w:r>
        <w:t>Paul</w:t>
      </w:r>
      <w:r w:rsidR="00EE4ADE">
        <w:t xml:space="preserve"> Hanson</w:t>
      </w:r>
    </w:p>
    <w:p w:rsidR="004D460B" w:rsidRPr="004D460B" w:rsidRDefault="004D460B" w:rsidP="00EE4ADE">
      <w:pPr>
        <w:ind w:firstLine="720"/>
      </w:pPr>
      <w:r>
        <w:t>Jen</w:t>
      </w:r>
      <w:r w:rsidR="00EE4ADE">
        <w:t xml:space="preserve"> Klug</w:t>
      </w:r>
    </w:p>
    <w:p w:rsidR="004D460B" w:rsidRDefault="004D460B" w:rsidP="002E7CAF">
      <w:pPr>
        <w:rPr>
          <w:u w:val="single"/>
        </w:rPr>
      </w:pPr>
    </w:p>
    <w:p w:rsidR="002E7CAF" w:rsidRDefault="00FE37B3" w:rsidP="002E7CAF">
      <w:pPr>
        <w:rPr>
          <w:u w:val="single"/>
        </w:rPr>
      </w:pPr>
      <w:r>
        <w:rPr>
          <w:u w:val="single"/>
        </w:rPr>
        <w:t xml:space="preserve">Summary of </w:t>
      </w:r>
      <w:r w:rsidR="004D460B">
        <w:rPr>
          <w:u w:val="single"/>
        </w:rPr>
        <w:t>Action Items</w:t>
      </w:r>
    </w:p>
    <w:p w:rsidR="00FE37B3" w:rsidRPr="00FE37B3" w:rsidRDefault="00FE37B3" w:rsidP="00FE37B3">
      <w:pPr>
        <w:pStyle w:val="ListParagraph"/>
        <w:numPr>
          <w:ilvl w:val="0"/>
          <w:numId w:val="3"/>
        </w:numPr>
      </w:pPr>
      <w:r w:rsidRPr="00EE4ADE">
        <w:rPr>
          <w:b/>
        </w:rPr>
        <w:t>Kelly</w:t>
      </w:r>
      <w:r w:rsidRPr="00FE37B3">
        <w:t xml:space="preserve"> to follow up with headcount of workshop attendees</w:t>
      </w:r>
    </w:p>
    <w:p w:rsidR="00FE37B3" w:rsidRDefault="00EE4ADE" w:rsidP="00FE37B3">
      <w:pPr>
        <w:pStyle w:val="ListParagraph"/>
        <w:numPr>
          <w:ilvl w:val="0"/>
          <w:numId w:val="3"/>
        </w:numPr>
      </w:pPr>
      <w:r w:rsidRPr="00EE4ADE">
        <w:rPr>
          <w:b/>
        </w:rPr>
        <w:t>Kelly</w:t>
      </w:r>
      <w:r>
        <w:t xml:space="preserve"> to post Gantt chart describing project tasks on ODS for the next call; </w:t>
      </w:r>
      <w:r w:rsidRPr="00EE4ADE">
        <w:rPr>
          <w:b/>
        </w:rPr>
        <w:t>everyone</w:t>
      </w:r>
      <w:r>
        <w:t xml:space="preserve"> to review ODS chart in next call</w:t>
      </w:r>
    </w:p>
    <w:p w:rsidR="00EE4ADE" w:rsidRDefault="00EE4ADE" w:rsidP="00FE37B3">
      <w:pPr>
        <w:pStyle w:val="ListParagraph"/>
        <w:numPr>
          <w:ilvl w:val="0"/>
          <w:numId w:val="3"/>
        </w:numPr>
      </w:pPr>
      <w:r>
        <w:t xml:space="preserve">Continue model coupling conversations and report out at next call: </w:t>
      </w:r>
      <w:r w:rsidRPr="00EE4ADE">
        <w:rPr>
          <w:b/>
        </w:rPr>
        <w:t>Paul</w:t>
      </w:r>
      <w:r>
        <w:t>-</w:t>
      </w:r>
      <w:r w:rsidRPr="00EE4ADE">
        <w:rPr>
          <w:b/>
        </w:rPr>
        <w:t>Cayelan</w:t>
      </w:r>
      <w:r>
        <w:t>-</w:t>
      </w:r>
      <w:r w:rsidRPr="00EE4ADE">
        <w:rPr>
          <w:b/>
        </w:rPr>
        <w:t>Chris</w:t>
      </w:r>
      <w:r>
        <w:t xml:space="preserve"> about GLM-PIHM; </w:t>
      </w:r>
      <w:r w:rsidRPr="00EE4ADE">
        <w:rPr>
          <w:b/>
        </w:rPr>
        <w:t>Kelly</w:t>
      </w:r>
      <w:r>
        <w:t>-</w:t>
      </w:r>
      <w:r w:rsidRPr="00EE4ADE">
        <w:rPr>
          <w:b/>
        </w:rPr>
        <w:t>Armen</w:t>
      </w:r>
      <w:r>
        <w:t>-</w:t>
      </w:r>
      <w:r w:rsidRPr="00EE4ADE">
        <w:rPr>
          <w:b/>
        </w:rPr>
        <w:t>Chris</w:t>
      </w:r>
      <w:r>
        <w:t xml:space="preserve"> about Econ-Cycles-PIHM; </w:t>
      </w:r>
      <w:r w:rsidRPr="00EE4ADE">
        <w:rPr>
          <w:b/>
        </w:rPr>
        <w:t>Cayelan</w:t>
      </w:r>
      <w:r>
        <w:t>-</w:t>
      </w:r>
      <w:r w:rsidRPr="00EE4ADE">
        <w:rPr>
          <w:b/>
        </w:rPr>
        <w:t>Paul</w:t>
      </w:r>
      <w:r>
        <w:t>-</w:t>
      </w:r>
      <w:r w:rsidRPr="00EE4ADE">
        <w:rPr>
          <w:b/>
        </w:rPr>
        <w:t>Kevin</w:t>
      </w:r>
      <w:r>
        <w:t xml:space="preserve"> about Econ-GLM</w:t>
      </w:r>
    </w:p>
    <w:p w:rsidR="00FE37B3" w:rsidRDefault="00FE37B3" w:rsidP="002E7CAF">
      <w:pPr>
        <w:rPr>
          <w:u w:val="single"/>
        </w:rPr>
      </w:pPr>
    </w:p>
    <w:p w:rsidR="00EE4ADE" w:rsidRDefault="00EE4ADE" w:rsidP="002E7CAF">
      <w:pPr>
        <w:rPr>
          <w:u w:val="single"/>
        </w:rPr>
      </w:pPr>
      <w:r>
        <w:rPr>
          <w:u w:val="single"/>
        </w:rPr>
        <w:t>Meeting Minutes</w:t>
      </w:r>
    </w:p>
    <w:p w:rsidR="002E7CAF" w:rsidRDefault="004D460B" w:rsidP="002E7CAF">
      <w:pPr>
        <w:pStyle w:val="ListParagraph"/>
        <w:numPr>
          <w:ilvl w:val="0"/>
          <w:numId w:val="1"/>
        </w:numPr>
      </w:pPr>
      <w:r>
        <w:t>Welcome</w:t>
      </w:r>
    </w:p>
    <w:p w:rsidR="004D460B" w:rsidRDefault="004D460B" w:rsidP="004D460B">
      <w:pPr>
        <w:pStyle w:val="ListParagraph"/>
        <w:numPr>
          <w:ilvl w:val="1"/>
          <w:numId w:val="1"/>
        </w:numPr>
      </w:pPr>
      <w:r>
        <w:t xml:space="preserve">Topics from the team to add to agenda? </w:t>
      </w:r>
      <w:r w:rsidR="00FE37B3">
        <w:t>None.</w:t>
      </w:r>
    </w:p>
    <w:p w:rsidR="002E7CAF" w:rsidRDefault="002E7CAF" w:rsidP="002E7CAF">
      <w:pPr>
        <w:pStyle w:val="ListParagraph"/>
        <w:numPr>
          <w:ilvl w:val="0"/>
          <w:numId w:val="1"/>
        </w:numPr>
      </w:pPr>
      <w:r>
        <w:t>May project meeting: finalize list of attendees</w:t>
      </w:r>
    </w:p>
    <w:p w:rsidR="004D460B" w:rsidRDefault="004D460B" w:rsidP="004D460B">
      <w:pPr>
        <w:pStyle w:val="ListParagraph"/>
        <w:numPr>
          <w:ilvl w:val="1"/>
          <w:numId w:val="1"/>
        </w:numPr>
      </w:pPr>
      <w:r>
        <w:t>Kelly will follow up with an email for a head count</w:t>
      </w:r>
    </w:p>
    <w:p w:rsidR="00FE37B3" w:rsidRDefault="00FE37B3" w:rsidP="004D460B">
      <w:pPr>
        <w:pStyle w:val="ListParagraph"/>
        <w:numPr>
          <w:ilvl w:val="1"/>
          <w:numId w:val="1"/>
        </w:numPr>
      </w:pPr>
      <w:r>
        <w:t>Reminder of dates: May 17-19 inclusive of travel (fly in the morning of the 17</w:t>
      </w:r>
      <w:r w:rsidRPr="00FE37B3">
        <w:rPr>
          <w:vertAlign w:val="superscript"/>
        </w:rPr>
        <w:t>th</w:t>
      </w:r>
      <w:r>
        <w:t>, fly out the evening of the 19</w:t>
      </w:r>
      <w:r w:rsidRPr="00FE37B3">
        <w:rPr>
          <w:vertAlign w:val="superscript"/>
        </w:rPr>
        <w:t>th</w:t>
      </w:r>
      <w:r>
        <w:t>)</w:t>
      </w:r>
    </w:p>
    <w:p w:rsidR="002E7CAF" w:rsidRDefault="002E7CAF" w:rsidP="002E7CAF">
      <w:pPr>
        <w:pStyle w:val="ListParagraph"/>
        <w:numPr>
          <w:ilvl w:val="0"/>
          <w:numId w:val="1"/>
        </w:numPr>
      </w:pPr>
      <w:r>
        <w:t>ODS site</w:t>
      </w:r>
    </w:p>
    <w:p w:rsidR="002E7CAF" w:rsidRDefault="002E7CAF" w:rsidP="002E7CAF">
      <w:pPr>
        <w:pStyle w:val="ListParagraph"/>
        <w:numPr>
          <w:ilvl w:val="1"/>
          <w:numId w:val="1"/>
        </w:numPr>
      </w:pPr>
      <w:r>
        <w:t>Questions/concerns about logging in, etc.</w:t>
      </w:r>
    </w:p>
    <w:p w:rsidR="004D460B" w:rsidRDefault="00FE37B3" w:rsidP="004D460B">
      <w:pPr>
        <w:pStyle w:val="ListParagraph"/>
        <w:numPr>
          <w:ilvl w:val="2"/>
          <w:numId w:val="1"/>
        </w:numPr>
      </w:pPr>
      <w:r>
        <w:t>Some issues logging in;</w:t>
      </w:r>
      <w:r w:rsidR="004D460B">
        <w:t xml:space="preserve"> note that </w:t>
      </w:r>
      <w:r>
        <w:t xml:space="preserve">your </w:t>
      </w:r>
      <w:r w:rsidR="004D460B">
        <w:t>username is your full first name</w:t>
      </w:r>
    </w:p>
    <w:p w:rsidR="002E7CAF" w:rsidRDefault="002E7CAF" w:rsidP="002E7CAF">
      <w:pPr>
        <w:pStyle w:val="ListParagraph"/>
        <w:numPr>
          <w:ilvl w:val="1"/>
          <w:numId w:val="1"/>
        </w:numPr>
      </w:pPr>
      <w:r>
        <w:t>Discussion of organization of tasks</w:t>
      </w:r>
    </w:p>
    <w:p w:rsidR="004D460B" w:rsidRDefault="004D460B" w:rsidP="004D460B">
      <w:pPr>
        <w:pStyle w:val="ListParagraph"/>
        <w:numPr>
          <w:ilvl w:val="2"/>
          <w:numId w:val="1"/>
        </w:numPr>
      </w:pPr>
      <w:r>
        <w:t xml:space="preserve">Amy </w:t>
      </w:r>
      <w:r w:rsidR="00FE37B3">
        <w:t>suggested we</w:t>
      </w:r>
      <w:r>
        <w:t xml:space="preserve"> follow up with </w:t>
      </w:r>
      <w:r w:rsidR="00FE37B3">
        <w:t xml:space="preserve">team </w:t>
      </w:r>
      <w:r>
        <w:t>discussion of Gantt chart describing tasks in the next call</w:t>
      </w:r>
    </w:p>
    <w:p w:rsidR="004D460B" w:rsidRDefault="004D460B" w:rsidP="004D460B">
      <w:pPr>
        <w:pStyle w:val="ListParagraph"/>
        <w:numPr>
          <w:ilvl w:val="2"/>
          <w:numId w:val="1"/>
        </w:numPr>
      </w:pPr>
      <w:r>
        <w:t xml:space="preserve">Kelly to post </w:t>
      </w:r>
      <w:r w:rsidR="00FE37B3">
        <w:t xml:space="preserve">Gantt </w:t>
      </w:r>
      <w:r>
        <w:t>chart on ODS</w:t>
      </w:r>
    </w:p>
    <w:p w:rsidR="002E7CAF" w:rsidRDefault="002E7CAF" w:rsidP="002E7CAF">
      <w:pPr>
        <w:pStyle w:val="ListParagraph"/>
        <w:numPr>
          <w:ilvl w:val="0"/>
          <w:numId w:val="1"/>
        </w:numPr>
      </w:pPr>
      <w:r>
        <w:t>Reporting out from model coupling group discussions (GLM-PIHM, Econ-Cycles-PIHM, and GLM-Econ)</w:t>
      </w:r>
    </w:p>
    <w:p w:rsidR="00FE37B3" w:rsidRDefault="00FE37B3" w:rsidP="00FE37B3">
      <w:pPr>
        <w:pStyle w:val="ListParagraph"/>
        <w:numPr>
          <w:ilvl w:val="1"/>
          <w:numId w:val="1"/>
        </w:numPr>
      </w:pPr>
      <w:r>
        <w:t xml:space="preserve">Kelly </w:t>
      </w:r>
    </w:p>
    <w:p w:rsidR="00FE37B3" w:rsidRDefault="00FE37B3" w:rsidP="00FE37B3">
      <w:pPr>
        <w:pStyle w:val="ListParagraph"/>
        <w:numPr>
          <w:ilvl w:val="2"/>
          <w:numId w:val="1"/>
        </w:numPr>
      </w:pPr>
      <w:r>
        <w:t>F</w:t>
      </w:r>
      <w:r>
        <w:t>rom conversation</w:t>
      </w:r>
      <w:r>
        <w:t xml:space="preserve"> about Econ-Cycles-PIHM modeling, team needs to have a discussion about a t</w:t>
      </w:r>
      <w:r>
        <w:t>ypology of land types fo</w:t>
      </w:r>
      <w:r>
        <w:t xml:space="preserve">r catchment models </w:t>
      </w:r>
    </w:p>
    <w:p w:rsidR="00FE37B3" w:rsidRDefault="00FE37B3" w:rsidP="00FE37B3">
      <w:pPr>
        <w:pStyle w:val="ListParagraph"/>
        <w:numPr>
          <w:ilvl w:val="2"/>
          <w:numId w:val="1"/>
        </w:numPr>
      </w:pPr>
      <w:r>
        <w:t xml:space="preserve">Kathie – decide collectively </w:t>
      </w:r>
      <w:r>
        <w:t xml:space="preserve">what are the derived features of catchments that are common across hydrologic and economic models? </w:t>
      </w:r>
    </w:p>
    <w:p w:rsidR="00FE37B3" w:rsidRDefault="00FE37B3" w:rsidP="00FE37B3">
      <w:pPr>
        <w:pStyle w:val="ListParagraph"/>
        <w:numPr>
          <w:ilvl w:val="2"/>
          <w:numId w:val="1"/>
        </w:numPr>
      </w:pPr>
      <w:r>
        <w:t>Paul – probably need geospatial data to inform that decision</w:t>
      </w:r>
    </w:p>
    <w:p w:rsidR="00FE37B3" w:rsidRDefault="00FE37B3" w:rsidP="00FE37B3">
      <w:pPr>
        <w:pStyle w:val="ListParagraph"/>
        <w:numPr>
          <w:ilvl w:val="2"/>
          <w:numId w:val="1"/>
        </w:numPr>
      </w:pPr>
      <w:r>
        <w:t xml:space="preserve">Paul – heard a presentation by Chris </w:t>
      </w:r>
      <w:proofErr w:type="spellStart"/>
      <w:r>
        <w:t>Kucharik</w:t>
      </w:r>
      <w:proofErr w:type="spellEnd"/>
      <w:r>
        <w:t xml:space="preserve"> on Mendota WSC project; at some point it would be helpful to invite Chris to give us an update</w:t>
      </w:r>
    </w:p>
    <w:p w:rsidR="00FE37B3" w:rsidRDefault="00FE37B3" w:rsidP="00FE37B3">
      <w:pPr>
        <w:pStyle w:val="ListParagraph"/>
        <w:numPr>
          <w:ilvl w:val="2"/>
          <w:numId w:val="1"/>
        </w:numPr>
      </w:pPr>
      <w:r>
        <w:t>Kathie – a cross-cutting variable that matters across models is likely to be impervious surface</w:t>
      </w:r>
    </w:p>
    <w:p w:rsidR="00FE37B3" w:rsidRDefault="00FE37B3" w:rsidP="00FE37B3">
      <w:pPr>
        <w:pStyle w:val="ListParagraph"/>
        <w:numPr>
          <w:ilvl w:val="3"/>
          <w:numId w:val="1"/>
        </w:numPr>
      </w:pPr>
      <w:r>
        <w:t>GLEON Fellows might have ideas based on work they’ve done recently</w:t>
      </w:r>
    </w:p>
    <w:p w:rsidR="00FE37B3" w:rsidRDefault="00FE37B3" w:rsidP="00FE37B3">
      <w:pPr>
        <w:pStyle w:val="ListParagraph"/>
        <w:numPr>
          <w:ilvl w:val="1"/>
          <w:numId w:val="1"/>
        </w:numPr>
      </w:pPr>
      <w:r>
        <w:lastRenderedPageBreak/>
        <w:t xml:space="preserve">Paul </w:t>
      </w:r>
    </w:p>
    <w:p w:rsidR="00FE37B3" w:rsidRDefault="00FE37B3" w:rsidP="00FE37B3">
      <w:pPr>
        <w:pStyle w:val="ListParagraph"/>
        <w:numPr>
          <w:ilvl w:val="2"/>
          <w:numId w:val="1"/>
        </w:numPr>
      </w:pPr>
      <w:r>
        <w:t>GLM calibration for 1979-2013 to be completed before April workshop at Penn State University</w:t>
      </w:r>
    </w:p>
    <w:p w:rsidR="00FE37B3" w:rsidRDefault="00FE37B3" w:rsidP="00FE37B3">
      <w:pPr>
        <w:pStyle w:val="ListParagraph"/>
        <w:numPr>
          <w:ilvl w:val="2"/>
          <w:numId w:val="1"/>
        </w:numPr>
      </w:pPr>
      <w:r>
        <w:t>Penn State University INSPIRE workshop (for tech transfer to CNH) to be postponed until April 6-8</w:t>
      </w:r>
    </w:p>
    <w:p w:rsidR="00FE37B3" w:rsidRDefault="00FE37B3" w:rsidP="00FE37B3">
      <w:pPr>
        <w:pStyle w:val="ListParagraph"/>
        <w:numPr>
          <w:ilvl w:val="2"/>
          <w:numId w:val="1"/>
        </w:numPr>
      </w:pPr>
      <w:r>
        <w:t>PSU workshop is a deadline for PIHM-GLM model coupling for Mendota</w:t>
      </w:r>
    </w:p>
    <w:p w:rsidR="00FE37B3" w:rsidRDefault="00FE37B3" w:rsidP="00FE37B3">
      <w:pPr>
        <w:pStyle w:val="ListParagraph"/>
        <w:numPr>
          <w:ilvl w:val="2"/>
          <w:numId w:val="1"/>
        </w:numPr>
      </w:pPr>
      <w:r>
        <w:t>Paul met with USGS office of water information to go through data sources; put together workflows to move that data into GLM-AED; these data are public so anyone on the team can access them and these workflows</w:t>
      </w:r>
    </w:p>
    <w:p w:rsidR="00FE37B3" w:rsidRDefault="00FE37B3" w:rsidP="00FE37B3">
      <w:pPr>
        <w:pStyle w:val="ListParagraph"/>
        <w:numPr>
          <w:ilvl w:val="2"/>
          <w:numId w:val="1"/>
        </w:numPr>
      </w:pPr>
      <w:r>
        <w:t>Working on setting up space for Hilary Dugan, Amy, Cayelan, and Paul so that data needed to run GLM are available in a shared workspace</w:t>
      </w:r>
    </w:p>
    <w:p w:rsidR="002E7CAF" w:rsidRDefault="002E7CAF" w:rsidP="002E7CAF">
      <w:pPr>
        <w:pStyle w:val="ListParagraph"/>
        <w:numPr>
          <w:ilvl w:val="0"/>
          <w:numId w:val="1"/>
        </w:numPr>
      </w:pPr>
      <w:r>
        <w:t>List of team members for authorship policy distribution</w:t>
      </w:r>
    </w:p>
    <w:p w:rsidR="002E7CAF" w:rsidRDefault="002E7CAF" w:rsidP="002E7CAF">
      <w:pPr>
        <w:pStyle w:val="ListParagraph"/>
        <w:numPr>
          <w:ilvl w:val="1"/>
          <w:numId w:val="1"/>
        </w:numPr>
      </w:pPr>
      <w:r>
        <w:t>Authorship and lake association partners</w:t>
      </w:r>
    </w:p>
    <w:p w:rsidR="00FE37B3" w:rsidRDefault="00FE37B3" w:rsidP="00FE37B3">
      <w:pPr>
        <w:pStyle w:val="ListParagraph"/>
        <w:numPr>
          <w:ilvl w:val="2"/>
          <w:numId w:val="1"/>
        </w:numPr>
      </w:pPr>
      <w:r>
        <w:t>Kathie – in conversations with LSPA, they’ve been happy to be acknowledged but generally don’t expect to be coauthors</w:t>
      </w:r>
    </w:p>
    <w:p w:rsidR="00FE37B3" w:rsidRDefault="00FE37B3" w:rsidP="00FE37B3">
      <w:pPr>
        <w:pStyle w:val="ListParagraph"/>
        <w:numPr>
          <w:ilvl w:val="2"/>
          <w:numId w:val="1"/>
        </w:numPr>
      </w:pPr>
      <w:r>
        <w:t>Mike – probably don’t need to be in the authorship distribution list up front; when they are a subject of the study, issues can arise with conflicts of interest; but archival research may be one area where they might wish to be involved in a greater capacity</w:t>
      </w:r>
    </w:p>
    <w:p w:rsidR="00FE37B3" w:rsidRDefault="00FE37B3" w:rsidP="00FE37B3">
      <w:pPr>
        <w:pStyle w:val="ListParagraph"/>
        <w:numPr>
          <w:ilvl w:val="2"/>
          <w:numId w:val="1"/>
        </w:numPr>
      </w:pPr>
      <w:r>
        <w:t>Kevin – lake associations may not want to be coauthors because they often want to use unbiased study information in conversations with policy makers; want to keep the information external and objective</w:t>
      </w:r>
    </w:p>
    <w:p w:rsidR="00FE37B3" w:rsidRDefault="00FE37B3" w:rsidP="00FE37B3">
      <w:pPr>
        <w:pStyle w:val="ListParagraph"/>
        <w:numPr>
          <w:ilvl w:val="2"/>
          <w:numId w:val="1"/>
        </w:numPr>
      </w:pPr>
      <w:r>
        <w:t>Jen – there are different categories of collaboration, e.g. LSPA buoy data is used to calibrate GLM; agrees that generally associations happy to be acknowledged but don’t’ need authorship; there may be some cases where volunteers are active in data collection and it might be more appropriate to bring them in at that point</w:t>
      </w:r>
    </w:p>
    <w:p w:rsidR="00FE37B3" w:rsidRDefault="00FE37B3" w:rsidP="00FE37B3">
      <w:pPr>
        <w:pStyle w:val="ListParagraph"/>
        <w:numPr>
          <w:ilvl w:val="2"/>
          <w:numId w:val="1"/>
        </w:numPr>
      </w:pPr>
      <w:r>
        <w:t>Kathie – may want to assess this on a case-by-case basis; if we revisit the question of who should be on the author string as we go, there shouldn’t be an problems</w:t>
      </w:r>
    </w:p>
    <w:p w:rsidR="00FE37B3" w:rsidRDefault="00FE37B3" w:rsidP="00FE37B3">
      <w:pPr>
        <w:pStyle w:val="ListParagraph"/>
        <w:numPr>
          <w:ilvl w:val="0"/>
          <w:numId w:val="1"/>
        </w:numPr>
      </w:pPr>
      <w:r>
        <w:t>Final items</w:t>
      </w:r>
    </w:p>
    <w:p w:rsidR="00FE37B3" w:rsidRDefault="00FE37B3" w:rsidP="00FE37B3">
      <w:pPr>
        <w:pStyle w:val="ListParagraph"/>
        <w:numPr>
          <w:ilvl w:val="1"/>
          <w:numId w:val="1"/>
        </w:numPr>
      </w:pPr>
      <w:r>
        <w:t>Lars – book on Oneida Lake is finished; has useful data presentations for this project; will be out in February</w:t>
      </w:r>
    </w:p>
    <w:p w:rsidR="00BC3FB7" w:rsidRDefault="00BC3FB7">
      <w:bookmarkStart w:id="0" w:name="_GoBack"/>
      <w:bookmarkEnd w:id="0"/>
    </w:p>
    <w:sectPr w:rsidR="00BC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1002"/>
    <w:multiLevelType w:val="hybridMultilevel"/>
    <w:tmpl w:val="F812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1DAB"/>
    <w:multiLevelType w:val="hybridMultilevel"/>
    <w:tmpl w:val="A608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AF"/>
    <w:rsid w:val="002E7CAF"/>
    <w:rsid w:val="004D460B"/>
    <w:rsid w:val="009F5064"/>
    <w:rsid w:val="00BC3FB7"/>
    <w:rsid w:val="00EE4ADE"/>
    <w:rsid w:val="00F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9C3C9-7A90-4D75-923E-B99A8FE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CAF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Polytechnic Institute and State University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Cobourn, Kelly</dc:creator>
  <cp:keywords/>
  <dc:description/>
  <cp:lastModifiedBy>Cobourn, Kelly</cp:lastModifiedBy>
  <cp:revision>2</cp:revision>
  <dcterms:created xsi:type="dcterms:W3CDTF">2016-02-05T17:07:00Z</dcterms:created>
  <dcterms:modified xsi:type="dcterms:W3CDTF">2016-02-05T20:56:00Z</dcterms:modified>
</cp:coreProperties>
</file>