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E4" w:rsidRDefault="005766E4" w:rsidP="005766E4">
      <w:pPr>
        <w:rPr>
          <w:rFonts w:eastAsia="Times New Roman"/>
        </w:rPr>
      </w:pPr>
    </w:p>
    <w:p w:rsidR="00D04C6F" w:rsidRDefault="005766E4" w:rsidP="005766E4">
      <w:pPr>
        <w:rPr>
          <w:rFonts w:eastAsia="Times New Roman"/>
        </w:rPr>
      </w:pPr>
      <w:r w:rsidRPr="005766E4">
        <w:rPr>
          <w:rFonts w:eastAsia="Times New Roman"/>
        </w:rPr>
        <w:t>CNH Lakes</w:t>
      </w:r>
      <w:r w:rsidR="00D04C6F">
        <w:rPr>
          <w:rFonts w:eastAsia="Times New Roman"/>
        </w:rPr>
        <w:t xml:space="preserve"> Team</w:t>
      </w:r>
      <w:r w:rsidRPr="005766E4">
        <w:rPr>
          <w:rFonts w:eastAsia="Times New Roman"/>
        </w:rPr>
        <w:t xml:space="preserve"> Teleconf</w:t>
      </w:r>
      <w:r w:rsidR="00D04C6F">
        <w:rPr>
          <w:rFonts w:eastAsia="Times New Roman"/>
        </w:rPr>
        <w:t>erence</w:t>
      </w:r>
    </w:p>
    <w:p w:rsidR="005766E4" w:rsidRPr="005766E4" w:rsidRDefault="00D04C6F" w:rsidP="005766E4">
      <w:pPr>
        <w:rPr>
          <w:rFonts w:eastAsia="Times New Roman"/>
        </w:rPr>
      </w:pPr>
      <w:r>
        <w:rPr>
          <w:rFonts w:eastAsia="Times New Roman"/>
        </w:rPr>
        <w:t>December 2, 2016</w:t>
      </w:r>
    </w:p>
    <w:p w:rsidR="005766E4" w:rsidRDefault="005766E4" w:rsidP="005766E4">
      <w:pPr>
        <w:rPr>
          <w:rFonts w:eastAsia="Times New Roman"/>
        </w:rPr>
      </w:pPr>
      <w:bookmarkStart w:id="0" w:name="_GoBack"/>
      <w:bookmarkEnd w:id="0"/>
    </w:p>
    <w:p w:rsidR="005766E4" w:rsidRDefault="005766E4" w:rsidP="005766E4">
      <w:pPr>
        <w:rPr>
          <w:rFonts w:eastAsia="Times New Roman"/>
        </w:rPr>
      </w:pPr>
      <w:r w:rsidRPr="005766E4">
        <w:rPr>
          <w:rFonts w:eastAsia="Times New Roman"/>
        </w:rPr>
        <w:t>In attendance: Weizhe, Julia, Cayelan, Kelly, Pat, Joe, Chris</w:t>
      </w:r>
      <w:r>
        <w:rPr>
          <w:rFonts w:eastAsia="Times New Roman"/>
        </w:rPr>
        <w:t>, Lars</w:t>
      </w:r>
    </w:p>
    <w:p w:rsidR="00D04C6F" w:rsidRPr="005766E4" w:rsidRDefault="00D04C6F" w:rsidP="005766E4">
      <w:pPr>
        <w:rPr>
          <w:rFonts w:eastAsia="Times New Roman"/>
        </w:rPr>
      </w:pPr>
    </w:p>
    <w:p w:rsidR="00BC3FB7" w:rsidRDefault="005766E4" w:rsidP="005766E4">
      <w:pPr>
        <w:pStyle w:val="ListParagraph"/>
        <w:numPr>
          <w:ilvl w:val="0"/>
          <w:numId w:val="2"/>
        </w:numPr>
      </w:pPr>
      <w:r>
        <w:t>Econ SDP – 2003 as starting year in the analysis</w:t>
      </w:r>
    </w:p>
    <w:p w:rsidR="005766E4" w:rsidRDefault="005766E4" w:rsidP="005766E4">
      <w:pPr>
        <w:pStyle w:val="ListParagraph"/>
        <w:numPr>
          <w:ilvl w:val="0"/>
          <w:numId w:val="2"/>
        </w:numPr>
      </w:pPr>
      <w:r>
        <w:t>PIHM</w:t>
      </w:r>
    </w:p>
    <w:p w:rsidR="005766E4" w:rsidRDefault="005766E4" w:rsidP="005766E4">
      <w:pPr>
        <w:pStyle w:val="ListParagraph"/>
        <w:numPr>
          <w:ilvl w:val="1"/>
          <w:numId w:val="2"/>
        </w:numPr>
      </w:pPr>
      <w:r>
        <w:t xml:space="preserve">Yu Zhang – still calibrating; correlating gate operation with </w:t>
      </w:r>
      <w:proofErr w:type="spellStart"/>
      <w:r>
        <w:t>precip</w:t>
      </w:r>
      <w:proofErr w:type="spellEnd"/>
      <w:r>
        <w:t xml:space="preserve"> and lake stage over course of year (for 5 years); need to simulate gate operations for full period; shows calibration is sensitive to the gate data; will have new results for Mendota during the next week</w:t>
      </w:r>
    </w:p>
    <w:p w:rsidR="005766E4" w:rsidRDefault="005766E4" w:rsidP="005766E4">
      <w:pPr>
        <w:pStyle w:val="ListParagraph"/>
        <w:numPr>
          <w:ilvl w:val="1"/>
          <w:numId w:val="2"/>
        </w:numPr>
      </w:pPr>
      <w:r>
        <w:t>Hilary – collected gate operation data important to calibrating model</w:t>
      </w:r>
    </w:p>
    <w:p w:rsidR="005766E4" w:rsidRDefault="005766E4" w:rsidP="005766E4">
      <w:pPr>
        <w:pStyle w:val="ListParagraph"/>
        <w:numPr>
          <w:ilvl w:val="1"/>
          <w:numId w:val="2"/>
        </w:numPr>
      </w:pPr>
      <w:r>
        <w:t>Fixed bug in lake water budget (ET was excessive; unit conversion problem)</w:t>
      </w:r>
    </w:p>
    <w:p w:rsidR="005766E4" w:rsidRDefault="005766E4" w:rsidP="005766E4">
      <w:pPr>
        <w:pStyle w:val="ListParagraph"/>
        <w:numPr>
          <w:ilvl w:val="1"/>
          <w:numId w:val="2"/>
        </w:numPr>
      </w:pPr>
      <w:r>
        <w:t xml:space="preserve">Calibration is doing pretty well </w:t>
      </w:r>
    </w:p>
    <w:p w:rsidR="005766E4" w:rsidRDefault="005766E4" w:rsidP="005766E4">
      <w:pPr>
        <w:pStyle w:val="ListParagraph"/>
        <w:numPr>
          <w:ilvl w:val="0"/>
          <w:numId w:val="2"/>
        </w:numPr>
      </w:pPr>
      <w:r>
        <w:t>GLM</w:t>
      </w:r>
    </w:p>
    <w:p w:rsidR="005766E4" w:rsidRDefault="005766E4" w:rsidP="005766E4">
      <w:pPr>
        <w:pStyle w:val="ListParagraph"/>
        <w:numPr>
          <w:ilvl w:val="1"/>
          <w:numId w:val="2"/>
        </w:numPr>
      </w:pPr>
      <w:r>
        <w:t>Working on post-processing scripts to extract WQ metrics (2003-2013)</w:t>
      </w:r>
      <w:r w:rsidR="00D34225">
        <w:t>; formatting to export for Kevin and Weizhe hedonic model</w:t>
      </w:r>
    </w:p>
    <w:p w:rsidR="00D34225" w:rsidRDefault="00D34225" w:rsidP="00D34225">
      <w:pPr>
        <w:pStyle w:val="ListParagraph"/>
        <w:numPr>
          <w:ilvl w:val="1"/>
          <w:numId w:val="2"/>
        </w:numPr>
      </w:pPr>
      <w:r>
        <w:t>Team meets weekly; every other week with PIHM team to connect with PIHM output</w:t>
      </w:r>
    </w:p>
    <w:p w:rsidR="00D34225" w:rsidRDefault="00D34225" w:rsidP="00D34225">
      <w:pPr>
        <w:pStyle w:val="ListParagraph"/>
        <w:numPr>
          <w:ilvl w:val="1"/>
          <w:numId w:val="2"/>
        </w:numPr>
      </w:pPr>
      <w:r>
        <w:t>Nicole and Cayelan working with Bethel to model water budget for Sunapee (no observed inflow data); 1979-present; some observational loading data, creating bootstrapping routine to simulate</w:t>
      </w:r>
    </w:p>
    <w:p w:rsidR="00D34225" w:rsidRDefault="00D34225" w:rsidP="00D34225">
      <w:pPr>
        <w:pStyle w:val="ListParagraph"/>
        <w:numPr>
          <w:ilvl w:val="1"/>
          <w:numId w:val="2"/>
        </w:numPr>
      </w:pPr>
      <w:r>
        <w:t>Question for hedonic – how to pass data; output datasets are huge</w:t>
      </w:r>
    </w:p>
    <w:p w:rsidR="00D34225" w:rsidRDefault="00D34225" w:rsidP="00D34225">
      <w:pPr>
        <w:pStyle w:val="ListParagraph"/>
        <w:numPr>
          <w:ilvl w:val="0"/>
          <w:numId w:val="2"/>
        </w:numPr>
      </w:pPr>
      <w:r>
        <w:t>Hedonic</w:t>
      </w:r>
    </w:p>
    <w:p w:rsidR="00D34225" w:rsidRDefault="00D34225" w:rsidP="00D34225">
      <w:pPr>
        <w:pStyle w:val="ListParagraph"/>
        <w:numPr>
          <w:ilvl w:val="1"/>
          <w:numId w:val="2"/>
        </w:numPr>
      </w:pPr>
      <w:r>
        <w:t>Housing dataset cleaning, merging two datasets together</w:t>
      </w:r>
    </w:p>
    <w:p w:rsidR="00D34225" w:rsidRDefault="00D34225" w:rsidP="00D34225">
      <w:pPr>
        <w:pStyle w:val="ListParagraph"/>
        <w:numPr>
          <w:ilvl w:val="1"/>
          <w:numId w:val="2"/>
        </w:numPr>
      </w:pPr>
      <w:r>
        <w:t>Meeting with Cayelan next Tuesday to discuss input/output, moving from GLM to hedonic</w:t>
      </w:r>
    </w:p>
    <w:p w:rsidR="00D34225" w:rsidRDefault="00D34225" w:rsidP="00D34225">
      <w:pPr>
        <w:pStyle w:val="ListParagraph"/>
        <w:numPr>
          <w:ilvl w:val="1"/>
          <w:numId w:val="2"/>
        </w:numPr>
      </w:pPr>
      <w:r>
        <w:t>Data management will not be trivial</w:t>
      </w:r>
    </w:p>
    <w:p w:rsidR="00D34225" w:rsidRDefault="00D34225" w:rsidP="00D34225">
      <w:pPr>
        <w:pStyle w:val="ListParagraph"/>
        <w:numPr>
          <w:ilvl w:val="0"/>
          <w:numId w:val="2"/>
        </w:numPr>
      </w:pPr>
      <w:r>
        <w:t>Scaling up</w:t>
      </w:r>
    </w:p>
    <w:p w:rsidR="00D34225" w:rsidRDefault="00D34225" w:rsidP="00D34225">
      <w:pPr>
        <w:pStyle w:val="ListParagraph"/>
        <w:numPr>
          <w:ilvl w:val="1"/>
          <w:numId w:val="2"/>
        </w:numPr>
      </w:pPr>
      <w:r>
        <w:t>Need finalized dataset for their analysis; hope to have in hand in 1 month or so</w:t>
      </w:r>
    </w:p>
    <w:p w:rsidR="00D34225" w:rsidRDefault="00D34225" w:rsidP="00D34225">
      <w:pPr>
        <w:pStyle w:val="ListParagraph"/>
        <w:numPr>
          <w:ilvl w:val="1"/>
          <w:numId w:val="2"/>
        </w:numPr>
      </w:pPr>
      <w:r>
        <w:t>LAGOS database doesn’t have data for all lakes</w:t>
      </w:r>
    </w:p>
    <w:p w:rsidR="00D34225" w:rsidRDefault="00D34225" w:rsidP="00D34225">
      <w:pPr>
        <w:pStyle w:val="ListParagraph"/>
        <w:numPr>
          <w:ilvl w:val="0"/>
          <w:numId w:val="2"/>
        </w:numPr>
      </w:pPr>
      <w:r>
        <w:t>Needs</w:t>
      </w:r>
    </w:p>
    <w:p w:rsidR="00D34225" w:rsidRDefault="00D34225" w:rsidP="00D34225">
      <w:pPr>
        <w:pStyle w:val="ListParagraph"/>
        <w:numPr>
          <w:ilvl w:val="1"/>
          <w:numId w:val="2"/>
        </w:numPr>
      </w:pPr>
      <w:r>
        <w:t>Pat – input/output table needs to be completed</w:t>
      </w:r>
    </w:p>
    <w:p w:rsidR="00D34225" w:rsidRDefault="00D34225" w:rsidP="00D34225">
      <w:pPr>
        <w:pStyle w:val="ListParagraph"/>
        <w:numPr>
          <w:ilvl w:val="1"/>
          <w:numId w:val="2"/>
        </w:numPr>
      </w:pPr>
      <w:r>
        <w:t>Cayelan – calibration metrics?</w:t>
      </w:r>
    </w:p>
    <w:p w:rsidR="005A0779" w:rsidRDefault="00D34225" w:rsidP="00D34225">
      <w:pPr>
        <w:pStyle w:val="ListParagraph"/>
        <w:numPr>
          <w:ilvl w:val="2"/>
          <w:numId w:val="2"/>
        </w:numPr>
      </w:pPr>
      <w:r>
        <w:t>Chris – new section on website that talks about uncertainty, sensitivity, calibration metrics? Full range of variability we may encounter. Uncertainty in model, d</w:t>
      </w:r>
      <w:r w:rsidR="005A0779">
        <w:t>ata, lack of fit, model choice. Paragraph where each model group addresses how they deal with calibration, sensitivity, and uncertainty. Just words at first. How do teams look at model results? Then look at how to deal with this across groups.</w:t>
      </w:r>
    </w:p>
    <w:p w:rsidR="005A0779" w:rsidRDefault="005A0779" w:rsidP="00D34225">
      <w:pPr>
        <w:pStyle w:val="ListParagraph"/>
        <w:numPr>
          <w:ilvl w:val="2"/>
          <w:numId w:val="2"/>
        </w:numPr>
      </w:pPr>
      <w:r>
        <w:t>Cayelan – need to document, make sure there’s consistency and standardization</w:t>
      </w:r>
    </w:p>
    <w:p w:rsidR="005A0779" w:rsidRDefault="005A0779" w:rsidP="005A0779">
      <w:pPr>
        <w:pStyle w:val="ListParagraph"/>
        <w:numPr>
          <w:ilvl w:val="0"/>
          <w:numId w:val="2"/>
        </w:numPr>
      </w:pPr>
      <w:r>
        <w:t>Priorities in the next year</w:t>
      </w:r>
    </w:p>
    <w:p w:rsidR="005A0779" w:rsidRDefault="005A0779" w:rsidP="005A0779">
      <w:pPr>
        <w:pStyle w:val="ListParagraph"/>
        <w:numPr>
          <w:ilvl w:val="1"/>
          <w:numId w:val="2"/>
        </w:numPr>
      </w:pPr>
      <w:r>
        <w:t>Lars – Oneida Lake GLM, then the coupling</w:t>
      </w:r>
    </w:p>
    <w:p w:rsidR="005A0779" w:rsidRDefault="005A0779" w:rsidP="005A0779">
      <w:pPr>
        <w:pStyle w:val="ListParagraph"/>
        <w:numPr>
          <w:ilvl w:val="2"/>
          <w:numId w:val="2"/>
        </w:numPr>
      </w:pPr>
      <w:r>
        <w:lastRenderedPageBreak/>
        <w:t>Cayelan – Lars could meet with Paul and Cayelan in January in the new year to talk about how to move forward with the nuts and bolts of it</w:t>
      </w:r>
    </w:p>
    <w:p w:rsidR="005A0779" w:rsidRDefault="005A0779" w:rsidP="005A0779">
      <w:pPr>
        <w:pStyle w:val="ListParagraph"/>
        <w:numPr>
          <w:ilvl w:val="1"/>
          <w:numId w:val="2"/>
        </w:numPr>
      </w:pPr>
      <w:r>
        <w:t>Cayelan – wants to move away from modeling and using models to start to answer questions; perturbation of coupled modeling framework with P addition; what kind of papers can we write with models that are delivering data to each other</w:t>
      </w:r>
    </w:p>
    <w:p w:rsidR="005A0779" w:rsidRDefault="005A0779" w:rsidP="005A0779">
      <w:pPr>
        <w:pStyle w:val="ListParagraph"/>
        <w:numPr>
          <w:ilvl w:val="1"/>
          <w:numId w:val="2"/>
        </w:numPr>
      </w:pPr>
      <w:r>
        <w:t>Pat – are we running all models for Mendota by workshop?</w:t>
      </w:r>
    </w:p>
    <w:p w:rsidR="005A0779" w:rsidRDefault="005A0779" w:rsidP="005A0779">
      <w:pPr>
        <w:pStyle w:val="ListParagraph"/>
        <w:numPr>
          <w:ilvl w:val="2"/>
          <w:numId w:val="2"/>
        </w:numPr>
      </w:pPr>
      <w:r>
        <w:t>Cayelan – yes for 2003-2013; captures climate variability</w:t>
      </w:r>
    </w:p>
    <w:p w:rsidR="00D34225" w:rsidRDefault="005A0779" w:rsidP="005A0779">
      <w:pPr>
        <w:pStyle w:val="ListParagraph"/>
        <w:numPr>
          <w:ilvl w:val="2"/>
          <w:numId w:val="2"/>
        </w:numPr>
      </w:pPr>
      <w:r>
        <w:t xml:space="preserve">Helps them to think about moving forward with scaling aspect </w:t>
      </w:r>
    </w:p>
    <w:p w:rsidR="005A0779" w:rsidRDefault="005A0779" w:rsidP="005A0779">
      <w:pPr>
        <w:pStyle w:val="ListParagraph"/>
        <w:numPr>
          <w:ilvl w:val="1"/>
          <w:numId w:val="2"/>
        </w:numPr>
      </w:pPr>
      <w:r>
        <w:t xml:space="preserve">Chris – </w:t>
      </w:r>
      <w:proofErr w:type="spellStart"/>
      <w:r>
        <w:t>Lele’s</w:t>
      </w:r>
      <w:proofErr w:type="spellEnd"/>
      <w:r>
        <w:t xml:space="preserve"> Ph.D. is a green infrastructure project to look at impact of changing soil conditions (</w:t>
      </w:r>
      <w:proofErr w:type="spellStart"/>
      <w:r>
        <w:t>macropore</w:t>
      </w:r>
      <w:proofErr w:type="spellEnd"/>
      <w:r>
        <w:t xml:space="preserve"> development) in moving contaminants through the system. Is there something from that where we can make linkage from land use to lake? For example, conversion of land from ag to urban/suburban</w:t>
      </w:r>
      <w:r w:rsidR="00A004AE">
        <w:t>. May be a link there to look at how land use and management might impact long-term issues in the lake. Can have many practices; where in landscape/watershed is it optimal to place practices that store carbon, etc.</w:t>
      </w:r>
    </w:p>
    <w:p w:rsidR="00A004AE" w:rsidRDefault="00A004AE" w:rsidP="00A004AE">
      <w:pPr>
        <w:pStyle w:val="ListParagraph"/>
        <w:numPr>
          <w:ilvl w:val="1"/>
          <w:numId w:val="2"/>
        </w:numPr>
      </w:pPr>
      <w:r>
        <w:t>Cayelan – think through next suite of questions/papers for May workshop</w:t>
      </w:r>
    </w:p>
    <w:p w:rsidR="00A004AE" w:rsidRDefault="00A004AE" w:rsidP="00A004AE">
      <w:pPr>
        <w:pStyle w:val="ListParagraph"/>
        <w:numPr>
          <w:ilvl w:val="0"/>
          <w:numId w:val="2"/>
        </w:numPr>
      </w:pPr>
      <w:r>
        <w:t>Framework paper</w:t>
      </w:r>
    </w:p>
    <w:p w:rsidR="00A004AE" w:rsidRDefault="00A004AE" w:rsidP="00A004AE">
      <w:pPr>
        <w:pStyle w:val="ListParagraph"/>
        <w:numPr>
          <w:ilvl w:val="1"/>
          <w:numId w:val="2"/>
        </w:numPr>
      </w:pPr>
      <w:proofErr w:type="spellStart"/>
      <w:r>
        <w:t>Kak</w:t>
      </w:r>
      <w:proofErr w:type="spellEnd"/>
      <w:r>
        <w:t xml:space="preserve"> – Questions about what are the contributions to the literature</w:t>
      </w:r>
    </w:p>
    <w:p w:rsidR="00A004AE" w:rsidRDefault="00A004AE" w:rsidP="00A004AE">
      <w:pPr>
        <w:pStyle w:val="ListParagraph"/>
        <w:numPr>
          <w:ilvl w:val="2"/>
          <w:numId w:val="2"/>
        </w:numPr>
      </w:pPr>
      <w:r>
        <w:t>May come out when writing comes together</w:t>
      </w:r>
    </w:p>
    <w:p w:rsidR="00A004AE" w:rsidRDefault="00A004AE" w:rsidP="00A004AE">
      <w:pPr>
        <w:pStyle w:val="ListParagraph"/>
        <w:numPr>
          <w:ilvl w:val="1"/>
          <w:numId w:val="2"/>
        </w:numPr>
      </w:pPr>
      <w:r>
        <w:t>Pat – put current draft on Google Drive to see paper as it’s developing</w:t>
      </w:r>
    </w:p>
    <w:p w:rsidR="00A004AE" w:rsidRDefault="00A004AE" w:rsidP="00A004AE">
      <w:pPr>
        <w:pStyle w:val="ListParagraph"/>
        <w:numPr>
          <w:ilvl w:val="2"/>
          <w:numId w:val="2"/>
        </w:numPr>
      </w:pPr>
      <w:r>
        <w:t>Practices where people don’t overwrite other people’s work</w:t>
      </w:r>
    </w:p>
    <w:p w:rsidR="00A004AE" w:rsidRDefault="00A004AE" w:rsidP="00A004AE">
      <w:pPr>
        <w:pStyle w:val="ListParagraph"/>
        <w:numPr>
          <w:ilvl w:val="2"/>
          <w:numId w:val="2"/>
        </w:numPr>
      </w:pPr>
      <w:r>
        <w:t>If you’re going to edit another part of the manuscript, use the suggesting feature</w:t>
      </w:r>
    </w:p>
    <w:p w:rsidR="00A004AE" w:rsidRDefault="00A004AE" w:rsidP="00A004AE">
      <w:pPr>
        <w:pStyle w:val="ListParagraph"/>
        <w:numPr>
          <w:ilvl w:val="2"/>
          <w:numId w:val="2"/>
        </w:numPr>
      </w:pPr>
      <w:r>
        <w:t>For your section, add text where there’s a call-out for someone</w:t>
      </w:r>
    </w:p>
    <w:p w:rsidR="00A004AE" w:rsidRDefault="00A004AE" w:rsidP="00A004AE">
      <w:pPr>
        <w:pStyle w:val="ListParagraph"/>
        <w:numPr>
          <w:ilvl w:val="0"/>
          <w:numId w:val="2"/>
        </w:numPr>
      </w:pPr>
      <w:r>
        <w:t>Literature review</w:t>
      </w:r>
    </w:p>
    <w:p w:rsidR="00A004AE" w:rsidRDefault="00A004AE" w:rsidP="00A004AE">
      <w:pPr>
        <w:pStyle w:val="ListParagraph"/>
        <w:numPr>
          <w:ilvl w:val="1"/>
          <w:numId w:val="2"/>
        </w:numPr>
      </w:pPr>
      <w:r>
        <w:t xml:space="preserve">Joe, Julie, Weizhe, Nicole, </w:t>
      </w:r>
      <w:proofErr w:type="spellStart"/>
      <w:r>
        <w:t>Lele</w:t>
      </w:r>
      <w:proofErr w:type="spellEnd"/>
      <w:r>
        <w:t xml:space="preserve"> – working on reviewing abstracts to determine whether paper suitable to the project; once determined, will start reading and do analysis; have a timeline – will finish abstract review by the end of the year (each abstract reviewed by 1 </w:t>
      </w:r>
      <w:proofErr w:type="spellStart"/>
      <w:r>
        <w:t>soc</w:t>
      </w:r>
      <w:proofErr w:type="spellEnd"/>
      <w:r>
        <w:t xml:space="preserve"> </w:t>
      </w:r>
      <w:proofErr w:type="spellStart"/>
      <w:r>
        <w:t>sci</w:t>
      </w:r>
      <w:proofErr w:type="spellEnd"/>
      <w:r>
        <w:t xml:space="preserve">, 1 </w:t>
      </w:r>
      <w:proofErr w:type="spellStart"/>
      <w:r>
        <w:t>nat</w:t>
      </w:r>
      <w:proofErr w:type="spellEnd"/>
      <w:r>
        <w:t xml:space="preserve"> </w:t>
      </w:r>
      <w:proofErr w:type="spellStart"/>
      <w:r>
        <w:t>sci</w:t>
      </w:r>
      <w:proofErr w:type="spellEnd"/>
      <w:r>
        <w:t>); want to finish first draft by workshop and make a presentation by the workshop</w:t>
      </w:r>
    </w:p>
    <w:p w:rsidR="00D522B6" w:rsidRDefault="00D522B6" w:rsidP="00D522B6">
      <w:pPr>
        <w:pStyle w:val="ListParagraph"/>
        <w:numPr>
          <w:ilvl w:val="0"/>
          <w:numId w:val="2"/>
        </w:numPr>
      </w:pPr>
      <w:r>
        <w:t>Project videos</w:t>
      </w:r>
    </w:p>
    <w:p w:rsidR="00D522B6" w:rsidRDefault="00D522B6" w:rsidP="00D522B6">
      <w:pPr>
        <w:pStyle w:val="ListParagraph"/>
        <w:numPr>
          <w:ilvl w:val="1"/>
          <w:numId w:val="2"/>
        </w:numPr>
      </w:pPr>
      <w:r>
        <w:t xml:space="preserve">Idea came from </w:t>
      </w:r>
      <w:proofErr w:type="spellStart"/>
      <w:r>
        <w:t>Kak</w:t>
      </w:r>
      <w:proofErr w:type="spellEnd"/>
      <w:r>
        <w:t xml:space="preserve">, Chris </w:t>
      </w:r>
    </w:p>
    <w:p w:rsidR="00D522B6" w:rsidRDefault="00D522B6" w:rsidP="00D522B6">
      <w:pPr>
        <w:pStyle w:val="ListParagraph"/>
        <w:numPr>
          <w:ilvl w:val="2"/>
          <w:numId w:val="2"/>
        </w:numPr>
      </w:pPr>
      <w:r>
        <w:t>Think about visualizations to disseminate project</w:t>
      </w:r>
    </w:p>
    <w:p w:rsidR="00D522B6" w:rsidRDefault="00D522B6" w:rsidP="00D522B6">
      <w:pPr>
        <w:pStyle w:val="ListParagraph"/>
        <w:numPr>
          <w:ilvl w:val="2"/>
          <w:numId w:val="2"/>
        </w:numPr>
      </w:pPr>
      <w:r>
        <w:t>Priorities in support of videos as a means of dissemination</w:t>
      </w:r>
    </w:p>
    <w:p w:rsidR="00D522B6" w:rsidRDefault="00D522B6" w:rsidP="00D522B6">
      <w:pPr>
        <w:pStyle w:val="ListParagraph"/>
        <w:numPr>
          <w:ilvl w:val="2"/>
          <w:numId w:val="2"/>
        </w:numPr>
      </w:pPr>
      <w:proofErr w:type="spellStart"/>
      <w:r>
        <w:t>Kak</w:t>
      </w:r>
      <w:proofErr w:type="spellEnd"/>
      <w:r>
        <w:t xml:space="preserve"> used video to set up Mike’s visit to LSPA and it was very positive</w:t>
      </w:r>
    </w:p>
    <w:p w:rsidR="00D522B6" w:rsidRDefault="00D522B6" w:rsidP="00D522B6">
      <w:pPr>
        <w:pStyle w:val="ListParagraph"/>
        <w:numPr>
          <w:ilvl w:val="1"/>
          <w:numId w:val="2"/>
        </w:numPr>
      </w:pPr>
      <w:r>
        <w:t>What are some video ideas that could tie into the project as a whole that also wouldn’t be too overwhelming for us to deal with?</w:t>
      </w:r>
    </w:p>
    <w:p w:rsidR="00D522B6" w:rsidRDefault="00D522B6" w:rsidP="00D522B6">
      <w:pPr>
        <w:pStyle w:val="ListParagraph"/>
        <w:numPr>
          <w:ilvl w:val="2"/>
          <w:numId w:val="2"/>
        </w:numPr>
      </w:pPr>
      <w:r>
        <w:t>Get local public radio station to make podcasts of interviews to talk about project; make podcast of audio; then overlay stills afterward</w:t>
      </w:r>
    </w:p>
    <w:p w:rsidR="00D522B6" w:rsidRDefault="00D522B6" w:rsidP="00D522B6">
      <w:pPr>
        <w:pStyle w:val="ListParagraph"/>
        <w:numPr>
          <w:ilvl w:val="2"/>
          <w:numId w:val="2"/>
        </w:numPr>
      </w:pPr>
      <w:r>
        <w:t>Need to make a storyline ahead of time</w:t>
      </w:r>
    </w:p>
    <w:p w:rsidR="00D522B6" w:rsidRDefault="00D522B6" w:rsidP="00D522B6">
      <w:pPr>
        <w:pStyle w:val="ListParagraph"/>
        <w:numPr>
          <w:ilvl w:val="1"/>
          <w:numId w:val="2"/>
        </w:numPr>
      </w:pPr>
      <w:r>
        <w:t>Lars – 5 min. podcast that goes out to Great Lakes radio stations; looking for topics (Lars is on editorial board)</w:t>
      </w:r>
    </w:p>
    <w:sectPr w:rsidR="00D52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428A"/>
    <w:multiLevelType w:val="hybridMultilevel"/>
    <w:tmpl w:val="57585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4672C"/>
    <w:multiLevelType w:val="multilevel"/>
    <w:tmpl w:val="B060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E4"/>
    <w:rsid w:val="005766E4"/>
    <w:rsid w:val="005A0779"/>
    <w:rsid w:val="007C537F"/>
    <w:rsid w:val="00A004AE"/>
    <w:rsid w:val="00BC3FB7"/>
    <w:rsid w:val="00D04C6F"/>
    <w:rsid w:val="00D34225"/>
    <w:rsid w:val="00D5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0D43"/>
  <w15:chartTrackingRefBased/>
  <w15:docId w15:val="{DD122E80-F9A5-4E79-9877-4A6D7AAE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Cobourn, Kelly</dc:creator>
  <cp:keywords/>
  <dc:description/>
  <cp:lastModifiedBy>Cobourn, Kelly</cp:lastModifiedBy>
  <cp:revision>2</cp:revision>
  <dcterms:created xsi:type="dcterms:W3CDTF">2016-12-02T19:00:00Z</dcterms:created>
  <dcterms:modified xsi:type="dcterms:W3CDTF">2017-01-06T20:04:00Z</dcterms:modified>
</cp:coreProperties>
</file>